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Look w:val="01E0" w:firstRow="1" w:lastRow="1" w:firstColumn="1" w:lastColumn="1" w:noHBand="0" w:noVBand="0"/>
      </w:tblPr>
      <w:tblGrid>
        <w:gridCol w:w="4935"/>
        <w:gridCol w:w="4554"/>
      </w:tblGrid>
      <w:tr w:rsidR="003D1DDF" w:rsidRPr="001522CA" w:rsidTr="00C44C1C">
        <w:trPr>
          <w:trHeight w:val="1817"/>
          <w:jc w:val="center"/>
        </w:trPr>
        <w:tc>
          <w:tcPr>
            <w:tcW w:w="4935" w:type="dxa"/>
          </w:tcPr>
          <w:p w:rsidR="003D1DDF" w:rsidRPr="001522CA" w:rsidRDefault="003D1DDF" w:rsidP="00C44C1C">
            <w:pPr>
              <w:jc w:val="center"/>
            </w:pPr>
            <w:r w:rsidRPr="001522CA">
              <w:t>Согласовано:</w:t>
            </w:r>
          </w:p>
          <w:p w:rsidR="003D1DDF" w:rsidRPr="001522CA" w:rsidRDefault="003D1DDF" w:rsidP="00C44C1C">
            <w:pPr>
              <w:jc w:val="center"/>
              <w:rPr>
                <w:i/>
              </w:rPr>
            </w:pPr>
            <w:proofErr w:type="spellStart"/>
            <w:r w:rsidRPr="001522CA">
              <w:rPr>
                <w:i/>
              </w:rPr>
              <w:t>И.о</w:t>
            </w:r>
            <w:proofErr w:type="spellEnd"/>
            <w:r w:rsidRPr="001522CA">
              <w:rPr>
                <w:i/>
              </w:rPr>
              <w:t xml:space="preserve">. заместителя генерального директора </w:t>
            </w:r>
          </w:p>
          <w:p w:rsidR="003D1DDF" w:rsidRPr="001522CA" w:rsidRDefault="003D1DDF" w:rsidP="00C44C1C">
            <w:pPr>
              <w:jc w:val="center"/>
              <w:rPr>
                <w:i/>
              </w:rPr>
            </w:pPr>
            <w:r w:rsidRPr="001522CA">
              <w:rPr>
                <w:i/>
              </w:rPr>
              <w:t>по развитию и маркетингу</w:t>
            </w:r>
          </w:p>
          <w:p w:rsidR="003D1DDF" w:rsidRPr="001522CA" w:rsidRDefault="003D1DDF" w:rsidP="00C44C1C">
            <w:pPr>
              <w:jc w:val="center"/>
            </w:pPr>
          </w:p>
          <w:p w:rsidR="003D1DDF" w:rsidRPr="001522CA" w:rsidRDefault="003D1DDF" w:rsidP="00C44C1C">
            <w:pPr>
              <w:jc w:val="center"/>
            </w:pPr>
            <w:r w:rsidRPr="001522CA">
              <w:t xml:space="preserve">__________________ </w:t>
            </w:r>
            <w:r w:rsidR="001522CA" w:rsidRPr="001522CA">
              <w:t xml:space="preserve">И.В. </w:t>
            </w:r>
            <w:r w:rsidRPr="001522CA">
              <w:t xml:space="preserve">Клюев </w:t>
            </w:r>
          </w:p>
          <w:p w:rsidR="003D1DDF" w:rsidRPr="001522CA" w:rsidRDefault="003D1DDF" w:rsidP="00C44C1C">
            <w:pPr>
              <w:spacing w:before="120"/>
              <w:jc w:val="center"/>
            </w:pPr>
            <w:r w:rsidRPr="001522CA">
              <w:t>«___»______________ 201    г.</w:t>
            </w:r>
          </w:p>
        </w:tc>
        <w:tc>
          <w:tcPr>
            <w:tcW w:w="4554" w:type="dxa"/>
          </w:tcPr>
          <w:p w:rsidR="003D1DDF" w:rsidRPr="001522CA" w:rsidRDefault="003D1DDF" w:rsidP="00C44C1C">
            <w:pPr>
              <w:jc w:val="center"/>
            </w:pPr>
            <w:r w:rsidRPr="001522CA">
              <w:t>Утверждаю:</w:t>
            </w:r>
          </w:p>
          <w:p w:rsidR="003D1DDF" w:rsidRPr="001522CA" w:rsidRDefault="001522CA" w:rsidP="00C44C1C">
            <w:pPr>
              <w:jc w:val="center"/>
              <w:rPr>
                <w:i/>
              </w:rPr>
            </w:pPr>
            <w:r>
              <w:rPr>
                <w:i/>
              </w:rPr>
              <w:t>Генеральный директор</w:t>
            </w:r>
          </w:p>
          <w:p w:rsidR="003D1DDF" w:rsidRDefault="003D1DDF" w:rsidP="00C44C1C">
            <w:pPr>
              <w:jc w:val="center"/>
            </w:pPr>
          </w:p>
          <w:p w:rsidR="001522CA" w:rsidRPr="001522CA" w:rsidRDefault="001522CA" w:rsidP="00C44C1C">
            <w:pPr>
              <w:jc w:val="center"/>
            </w:pPr>
          </w:p>
          <w:p w:rsidR="003D1DDF" w:rsidRPr="001522CA" w:rsidRDefault="003D1DDF" w:rsidP="00C44C1C">
            <w:pPr>
              <w:jc w:val="center"/>
            </w:pPr>
            <w:r w:rsidRPr="001522CA">
              <w:t xml:space="preserve">_________________ </w:t>
            </w:r>
            <w:r w:rsidR="001522CA" w:rsidRPr="001522CA">
              <w:t>А.В.</w:t>
            </w:r>
            <w:r w:rsidR="001522CA">
              <w:t xml:space="preserve"> Кодин</w:t>
            </w:r>
            <w:r w:rsidRPr="001522CA">
              <w:t xml:space="preserve"> </w:t>
            </w:r>
          </w:p>
          <w:p w:rsidR="003D1DDF" w:rsidRPr="001522CA" w:rsidRDefault="003D1DDF" w:rsidP="00C44C1C">
            <w:pPr>
              <w:spacing w:before="120"/>
              <w:jc w:val="center"/>
            </w:pPr>
            <w:r w:rsidRPr="001522CA">
              <w:t>«___»______________ 201    г.</w:t>
            </w:r>
          </w:p>
        </w:tc>
      </w:tr>
    </w:tbl>
    <w:p w:rsidR="003D1DDF" w:rsidRPr="001522CA" w:rsidRDefault="003D1DDF" w:rsidP="003D1DDF">
      <w:pPr>
        <w:jc w:val="center"/>
        <w:rPr>
          <w:b/>
          <w:bCs/>
        </w:rPr>
      </w:pPr>
    </w:p>
    <w:p w:rsidR="003D1DDF" w:rsidRPr="001522CA" w:rsidRDefault="003D1DDF" w:rsidP="003D1DDF">
      <w:pPr>
        <w:jc w:val="center"/>
        <w:rPr>
          <w:b/>
          <w:bCs/>
        </w:rPr>
      </w:pPr>
    </w:p>
    <w:p w:rsidR="003D1DDF" w:rsidRPr="001522CA" w:rsidRDefault="003D1DDF" w:rsidP="003D1DDF">
      <w:pPr>
        <w:jc w:val="center"/>
        <w:rPr>
          <w:b/>
          <w:bCs/>
        </w:rPr>
      </w:pPr>
      <w:r w:rsidRPr="001522CA">
        <w:rPr>
          <w:b/>
          <w:bCs/>
        </w:rPr>
        <w:t>ТЕХНИЧЕСКОЕ ЗАДАНИЕ</w:t>
      </w:r>
    </w:p>
    <w:p w:rsidR="003D1DDF" w:rsidRPr="001522CA" w:rsidRDefault="003D1DDF" w:rsidP="003D1DDF">
      <w:pPr>
        <w:shd w:val="clear" w:color="auto" w:fill="FFFFFF"/>
        <w:jc w:val="center"/>
        <w:rPr>
          <w:b/>
        </w:rPr>
      </w:pPr>
      <w:r w:rsidRPr="001522CA">
        <w:rPr>
          <w:b/>
        </w:rPr>
        <w:t>на выполнение работ по капитальному ремонту тепловых узлов в зданиях ИХН СО РАН расположенных по адресам: г. Томск, пр. Академический 2/1 стр. 3; пр. Академический 4 стр. 3</w:t>
      </w:r>
    </w:p>
    <w:p w:rsidR="003D1DDF" w:rsidRPr="001522CA" w:rsidRDefault="003D1DDF" w:rsidP="003D1DDF">
      <w:pPr>
        <w:shd w:val="clear" w:color="auto" w:fill="FFFFFF"/>
        <w:jc w:val="center"/>
        <w:rPr>
          <w:b/>
        </w:rPr>
      </w:pPr>
    </w:p>
    <w:p w:rsidR="003D1DDF" w:rsidRPr="001522CA" w:rsidRDefault="003D1DDF" w:rsidP="003D1DDF">
      <w:pPr>
        <w:jc w:val="both"/>
        <w:rPr>
          <w:b/>
        </w:rPr>
      </w:pPr>
      <w:r w:rsidRPr="001522CA">
        <w:rPr>
          <w:b/>
          <w:bCs/>
        </w:rPr>
        <w:t xml:space="preserve">1. </w:t>
      </w:r>
      <w:r w:rsidRPr="001522CA">
        <w:rPr>
          <w:b/>
        </w:rPr>
        <w:t>Наименование работ и перечень объектов, на которых будут выполняться работы (место выполнения работ)</w:t>
      </w:r>
    </w:p>
    <w:p w:rsidR="003D1DDF" w:rsidRPr="001522CA" w:rsidRDefault="003D1DDF" w:rsidP="003D1DDF">
      <w:pPr>
        <w:jc w:val="both"/>
      </w:pPr>
      <w:r w:rsidRPr="001522CA">
        <w:t>Работы по капитальному ремонту тепловых узлов в зданиях ИХН СО РАН расположенных по адресам: г. Томск, пр. Академический 2/1 стр. 3; пр. Академический 4 стр. 3</w:t>
      </w:r>
    </w:p>
    <w:p w:rsidR="003D1DDF" w:rsidRPr="001522CA" w:rsidRDefault="003D1DDF" w:rsidP="003D1DDF">
      <w:pPr>
        <w:rPr>
          <w:b/>
          <w:bCs/>
        </w:rPr>
      </w:pPr>
      <w:r w:rsidRPr="001522CA">
        <w:rPr>
          <w:b/>
          <w:bCs/>
        </w:rPr>
        <w:t>2. Общие требования</w:t>
      </w:r>
    </w:p>
    <w:p w:rsidR="003D1DDF" w:rsidRPr="001522CA" w:rsidRDefault="003D1DDF" w:rsidP="003D1DDF">
      <w:pPr>
        <w:tabs>
          <w:tab w:val="left" w:pos="567"/>
          <w:tab w:val="left" w:pos="1260"/>
        </w:tabs>
        <w:jc w:val="both"/>
        <w:rPr>
          <w:b/>
        </w:rPr>
      </w:pPr>
      <w:r w:rsidRPr="001522CA">
        <w:rPr>
          <w:b/>
        </w:rPr>
        <w:t>2.1. Основание для выполнения работ</w:t>
      </w:r>
    </w:p>
    <w:p w:rsidR="003D1DDF" w:rsidRPr="001522CA" w:rsidRDefault="003D1DDF" w:rsidP="003D1DDF">
      <w:pPr>
        <w:jc w:val="both"/>
      </w:pPr>
      <w:r w:rsidRPr="001522CA">
        <w:t>- Рабочая документация. Тепловой узел. Основной комплект рабочих чертежей 022-16-ОВ пр. Академический, 2/1, стр. 3  (узел 1);</w:t>
      </w:r>
    </w:p>
    <w:p w:rsidR="003D1DDF" w:rsidRPr="001522CA" w:rsidRDefault="003D1DDF" w:rsidP="003D1DDF">
      <w:pPr>
        <w:jc w:val="both"/>
      </w:pPr>
      <w:r w:rsidRPr="001522CA">
        <w:t>- Рабочая документация. Тепловой узел. Основной комплект рабочих чертежей 018-16-ОВ пр. Академический, 4 стр. 3 (узел</w:t>
      </w:r>
      <w:proofErr w:type="gramStart"/>
      <w:r w:rsidRPr="001522CA">
        <w:t>1</w:t>
      </w:r>
      <w:proofErr w:type="gramEnd"/>
      <w:r w:rsidRPr="001522CA">
        <w:t>,2);</w:t>
      </w:r>
    </w:p>
    <w:p w:rsidR="003D1DDF" w:rsidRPr="001522CA" w:rsidRDefault="003D1DDF" w:rsidP="003D1DDF">
      <w:pPr>
        <w:jc w:val="both"/>
      </w:pPr>
      <w:r w:rsidRPr="001522CA">
        <w:t>- Локально-сметный расчет N 02-01-01 Тепловой узел  по адресу: г. Томск, пр. Академический, 2/1, стр. 3 (узел 1);</w:t>
      </w:r>
    </w:p>
    <w:p w:rsidR="003D1DDF" w:rsidRPr="001522CA" w:rsidRDefault="003D1DDF" w:rsidP="003D1DDF">
      <w:pPr>
        <w:jc w:val="both"/>
      </w:pPr>
      <w:r w:rsidRPr="001522CA">
        <w:t>- Локально-сметный расчет N 02-01-06 Тепловой узел по адресу: г. Томск, пр. Академический, 4, стр. 3 (узел 1,2).</w:t>
      </w:r>
    </w:p>
    <w:p w:rsidR="003D1DDF" w:rsidRPr="001522CA" w:rsidRDefault="003D1DDF" w:rsidP="003D1DDF">
      <w:pPr>
        <w:tabs>
          <w:tab w:val="left" w:pos="567"/>
          <w:tab w:val="left" w:pos="1260"/>
        </w:tabs>
        <w:jc w:val="both"/>
        <w:rPr>
          <w:b/>
        </w:rPr>
      </w:pPr>
      <w:r w:rsidRPr="001522CA">
        <w:rPr>
          <w:b/>
        </w:rPr>
        <w:t>2.2. Требования к срокам выполнения работ:</w:t>
      </w:r>
    </w:p>
    <w:p w:rsidR="003D1DDF" w:rsidRPr="001522CA" w:rsidRDefault="003D1DDF" w:rsidP="003D1DDF">
      <w:r w:rsidRPr="001522CA">
        <w:t>Начало – дата заключения контракта.</w:t>
      </w:r>
    </w:p>
    <w:p w:rsidR="003D1DDF" w:rsidRPr="001522CA" w:rsidRDefault="003D1DDF" w:rsidP="003D1DDF">
      <w:r w:rsidRPr="001522CA">
        <w:t>Окончание – 3</w:t>
      </w:r>
      <w:r w:rsidR="00491FBC">
        <w:t>1</w:t>
      </w:r>
      <w:r w:rsidRPr="001522CA">
        <w:t>.08.2017 года</w:t>
      </w:r>
    </w:p>
    <w:p w:rsidR="003D1DDF" w:rsidRPr="001522CA" w:rsidRDefault="003D1DDF" w:rsidP="003D1DDF">
      <w:pPr>
        <w:tabs>
          <w:tab w:val="left" w:pos="567"/>
          <w:tab w:val="left" w:pos="1260"/>
        </w:tabs>
        <w:jc w:val="both"/>
        <w:rPr>
          <w:b/>
        </w:rPr>
      </w:pPr>
      <w:r w:rsidRPr="001522CA">
        <w:rPr>
          <w:b/>
        </w:rPr>
        <w:t>2.3. Нормативные требования к качеству работ, их результату.</w:t>
      </w:r>
    </w:p>
    <w:p w:rsidR="003D1DDF" w:rsidRPr="001522CA" w:rsidRDefault="003D1DDF" w:rsidP="003D1DDF">
      <w:pPr>
        <w:jc w:val="both"/>
      </w:pPr>
      <w:r w:rsidRPr="001522CA">
        <w:t>Работы по ремонту узлов управления тепловой энергии (УТЭ) должны производиться согласно действующим нормам и правилам:</w:t>
      </w:r>
    </w:p>
    <w:p w:rsidR="003D1DDF" w:rsidRPr="001522CA" w:rsidRDefault="003D1DDF" w:rsidP="003D1DDF">
      <w:pPr>
        <w:jc w:val="both"/>
      </w:pPr>
      <w:r w:rsidRPr="001522CA">
        <w:t>- Положение о проведении строительного контроля при осуществлении строительства, реконструкции и капитального строительства», утвержденное Постановлением Правительства Российской Федерации от 21 ию</w:t>
      </w:r>
      <w:r w:rsidR="00AD105B">
        <w:t>н</w:t>
      </w:r>
      <w:r w:rsidRPr="001522CA">
        <w:t xml:space="preserve">я 2010 года № 468; </w:t>
      </w:r>
    </w:p>
    <w:p w:rsidR="003D1DDF" w:rsidRPr="001522CA" w:rsidRDefault="003D1DDF" w:rsidP="003D1DDF">
      <w:pPr>
        <w:jc w:val="both"/>
      </w:pPr>
      <w:r w:rsidRPr="001522CA">
        <w:t>- СНиП 12-01-2004 «Организация строительства»;</w:t>
      </w:r>
    </w:p>
    <w:p w:rsidR="003D1DDF" w:rsidRPr="001522CA" w:rsidRDefault="003D1DDF" w:rsidP="003D1DDF">
      <w:pPr>
        <w:jc w:val="both"/>
      </w:pPr>
      <w:r w:rsidRPr="001522CA">
        <w:t>- СНиП 3.04.03-85 «Защита строительных конструкций и сооружений от коррозии»;</w:t>
      </w:r>
    </w:p>
    <w:p w:rsidR="003D1DDF" w:rsidRPr="001522CA" w:rsidRDefault="003D1DDF" w:rsidP="003D1DDF">
      <w:pPr>
        <w:jc w:val="both"/>
      </w:pPr>
      <w:r w:rsidRPr="001522CA">
        <w:t>- СНиП 41-02-2003 «Тепловые сети»;</w:t>
      </w:r>
    </w:p>
    <w:p w:rsidR="003D1DDF" w:rsidRPr="001522CA" w:rsidRDefault="003D1DDF" w:rsidP="003D1DDF">
      <w:pPr>
        <w:jc w:val="both"/>
      </w:pPr>
      <w:r w:rsidRPr="001522CA">
        <w:t>- СНиП 41-01-2003 «Отопление, вентиляция и кондиционирование»;</w:t>
      </w:r>
    </w:p>
    <w:p w:rsidR="003D1DDF" w:rsidRPr="001522CA" w:rsidRDefault="003D1DDF" w:rsidP="003D1DDF">
      <w:pPr>
        <w:tabs>
          <w:tab w:val="left" w:pos="284"/>
        </w:tabs>
        <w:jc w:val="both"/>
      </w:pPr>
      <w:r w:rsidRPr="001522CA">
        <w:t xml:space="preserve">- Федеральный Закон РФ от 22 июля </w:t>
      </w:r>
      <w:smartTag w:uri="urn:schemas-microsoft-com:office:smarttags" w:element="metricconverter">
        <w:smartTagPr>
          <w:attr w:name="ProductID" w:val="2008 г"/>
        </w:smartTagPr>
        <w:r w:rsidRPr="001522CA">
          <w:t>2008 г</w:t>
        </w:r>
      </w:smartTag>
      <w:r w:rsidRPr="001522CA">
        <w:t>. №</w:t>
      </w:r>
      <w:r w:rsidRPr="001522CA">
        <w:rPr>
          <w:w w:val="78"/>
        </w:rPr>
        <w:t xml:space="preserve"> </w:t>
      </w:r>
      <w:r w:rsidRPr="001522CA">
        <w:t>123-ФЗ «Технический регламент о требованиях пожарной безопасности», ГОСТов, и другими документами, регламентирующими данные виды деятельности, либо требованиями, обычно предъявляемыми к работам соответствующего вида.</w:t>
      </w:r>
    </w:p>
    <w:p w:rsidR="003D1DDF" w:rsidRPr="001522CA" w:rsidRDefault="003D1DDF" w:rsidP="003D1DDF">
      <w:pPr>
        <w:tabs>
          <w:tab w:val="left" w:pos="567"/>
        </w:tabs>
        <w:jc w:val="both"/>
        <w:rPr>
          <w:b/>
        </w:rPr>
      </w:pPr>
      <w:r w:rsidRPr="001522CA">
        <w:rPr>
          <w:b/>
        </w:rPr>
        <w:t>3. Требования к выполнению работ</w:t>
      </w:r>
    </w:p>
    <w:p w:rsidR="003D1DDF" w:rsidRPr="001522CA" w:rsidRDefault="003D1DDF" w:rsidP="003D1DDF">
      <w:pPr>
        <w:tabs>
          <w:tab w:val="left" w:pos="567"/>
          <w:tab w:val="left" w:pos="1260"/>
        </w:tabs>
        <w:jc w:val="both"/>
        <w:rPr>
          <w:b/>
        </w:rPr>
      </w:pPr>
      <w:r w:rsidRPr="001522CA">
        <w:rPr>
          <w:b/>
        </w:rPr>
        <w:t xml:space="preserve">3.1. </w:t>
      </w:r>
      <w:r w:rsidRPr="001522CA">
        <w:rPr>
          <w:b/>
        </w:rPr>
        <w:tab/>
        <w:t>Объем выполняемых работ</w:t>
      </w:r>
    </w:p>
    <w:p w:rsidR="003D1DDF" w:rsidRPr="001522CA" w:rsidRDefault="003D1DDF" w:rsidP="003D1DDF">
      <w:pPr>
        <w:pStyle w:val="a3"/>
        <w:numPr>
          <w:ilvl w:val="2"/>
          <w:numId w:val="1"/>
        </w:numPr>
        <w:ind w:left="0" w:firstLine="0"/>
        <w:jc w:val="both"/>
      </w:pPr>
      <w:r w:rsidRPr="001522CA">
        <w:t xml:space="preserve">Подрядчик должен выполнить весь комплекс работ  в строгом соответствии с локальной  сметой </w:t>
      </w:r>
      <w:r w:rsidRPr="001522CA">
        <w:rPr>
          <w:bCs/>
        </w:rPr>
        <w:t>и рабочей документацией без права внесения изменении в указанные виды и объемы работ</w:t>
      </w:r>
      <w:r w:rsidRPr="001522CA">
        <w:t xml:space="preserve">. </w:t>
      </w:r>
      <w:r w:rsidRPr="001522CA">
        <w:rPr>
          <w:bCs/>
        </w:rPr>
        <w:t>Подрядчик выполняет работы своими силами, из своих материалов на своем оборудовании и своими инструментами</w:t>
      </w:r>
      <w:r w:rsidRPr="001522CA">
        <w:t xml:space="preserve">. Подрядчик должен обеспечить бесперебойную поставку материалов и оборудования на объект. Перед началом работ необходимо согласовать с Заказчиком материалы и оборудование. </w:t>
      </w:r>
    </w:p>
    <w:p w:rsidR="003D1DDF" w:rsidRPr="001522CA" w:rsidRDefault="003D1DDF" w:rsidP="003D1DDF">
      <w:pPr>
        <w:pStyle w:val="a3"/>
        <w:numPr>
          <w:ilvl w:val="2"/>
          <w:numId w:val="1"/>
        </w:numPr>
        <w:ind w:left="0" w:firstLine="0"/>
        <w:jc w:val="both"/>
      </w:pPr>
      <w:r w:rsidRPr="001522CA">
        <w:lastRenderedPageBreak/>
        <w:t xml:space="preserve">Подрядчик  обеспечивает получения Акта допуска в эксплуатацию тепловых узлов у </w:t>
      </w:r>
      <w:proofErr w:type="spellStart"/>
      <w:r w:rsidRPr="001522CA">
        <w:t>энергоснабжающей</w:t>
      </w:r>
      <w:proofErr w:type="spellEnd"/>
      <w:r w:rsidRPr="001522CA">
        <w:t xml:space="preserve"> организаций г. Томска СП «Тепловая инспекция и </w:t>
      </w:r>
      <w:proofErr w:type="spellStart"/>
      <w:r w:rsidRPr="001522CA">
        <w:t>Энергоаудит</w:t>
      </w:r>
      <w:proofErr w:type="spellEnd"/>
      <w:r w:rsidRPr="001522CA">
        <w:t>» АО «Томск РТС»</w:t>
      </w:r>
      <w:proofErr w:type="gramStart"/>
      <w:r w:rsidRPr="001522CA">
        <w:t xml:space="preserve"> .</w:t>
      </w:r>
      <w:proofErr w:type="gramEnd"/>
    </w:p>
    <w:p w:rsidR="003D1DDF" w:rsidRPr="001522CA" w:rsidRDefault="003D1DDF" w:rsidP="003D1DDF">
      <w:pPr>
        <w:pStyle w:val="a3"/>
        <w:numPr>
          <w:ilvl w:val="2"/>
          <w:numId w:val="1"/>
        </w:numPr>
        <w:ind w:left="0" w:firstLine="0"/>
        <w:jc w:val="both"/>
      </w:pPr>
      <w:r w:rsidRPr="001522CA">
        <w:t>Все материалы, применяемые в процессе выполнения работ должны иметь гигиенические сертификаты и сертификаты соответствия производителя, а также  противопожарные сертификаты.</w:t>
      </w:r>
    </w:p>
    <w:p w:rsidR="003D1DDF" w:rsidRPr="001522CA" w:rsidRDefault="00351962" w:rsidP="003D1DDF">
      <w:pPr>
        <w:pStyle w:val="a3"/>
        <w:numPr>
          <w:ilvl w:val="2"/>
          <w:numId w:val="1"/>
        </w:numPr>
        <w:ind w:left="0" w:firstLine="0"/>
        <w:jc w:val="both"/>
      </w:pPr>
      <w:r>
        <w:t xml:space="preserve">В </w:t>
      </w:r>
      <w:r w:rsidR="003D1DDF" w:rsidRPr="001522CA">
        <w:t>отношении товарных знаков, оборудования, комплектующих, материалов используемых при выполнении монтажных работ допускается применение эквивалентов. Эквиваленты должны соответствовать техническим характеристикам оборудования, комплектующих и применяемых материалов отраженных в рабочей документации, а также требованиям и техническим условиям, выданным АО «Томск РТС».</w:t>
      </w:r>
    </w:p>
    <w:p w:rsidR="003D1DDF" w:rsidRPr="001522CA" w:rsidRDefault="003D1DDF" w:rsidP="003D1DDF">
      <w:pPr>
        <w:pStyle w:val="a3"/>
        <w:numPr>
          <w:ilvl w:val="2"/>
          <w:numId w:val="1"/>
        </w:numPr>
        <w:ind w:left="0" w:firstLine="0"/>
        <w:jc w:val="both"/>
      </w:pPr>
      <w:r w:rsidRPr="001522CA">
        <w:t xml:space="preserve">В случае применения при производстве монтажных работ эквивалентов оборудования, комплектующих, материалов, Подрядчик обязан, до начала монтажных работ за свой счет внести изменения в рабочую документацию 018-16-ОВ, 022-16-ОВ и произвести согласование изменений в СП «Тепловая инспекция и </w:t>
      </w:r>
      <w:proofErr w:type="spellStart"/>
      <w:r w:rsidRPr="001522CA">
        <w:t>Энергоаудит</w:t>
      </w:r>
      <w:proofErr w:type="spellEnd"/>
      <w:r w:rsidRPr="001522CA">
        <w:t xml:space="preserve">» АО «Томск РТС».  </w:t>
      </w:r>
    </w:p>
    <w:p w:rsidR="003D1DDF" w:rsidRPr="001522CA" w:rsidRDefault="003D1DDF" w:rsidP="003D1DDF">
      <w:pPr>
        <w:pStyle w:val="a3"/>
        <w:numPr>
          <w:ilvl w:val="2"/>
          <w:numId w:val="1"/>
        </w:numPr>
        <w:ind w:left="0" w:firstLine="0"/>
        <w:jc w:val="both"/>
      </w:pPr>
      <w:r w:rsidRPr="001522CA">
        <w:t>Материалы, используемые при выполнении работ, должны быть новыми, не должны находиться в залоге, под арестом или другим обременением.</w:t>
      </w:r>
    </w:p>
    <w:p w:rsidR="003D1DDF" w:rsidRPr="001522CA" w:rsidRDefault="003D1DDF" w:rsidP="003D1DDF">
      <w:pPr>
        <w:pStyle w:val="a3"/>
        <w:numPr>
          <w:ilvl w:val="2"/>
          <w:numId w:val="1"/>
        </w:numPr>
        <w:ind w:left="0" w:firstLine="0"/>
        <w:jc w:val="both"/>
      </w:pPr>
      <w:r w:rsidRPr="001522CA">
        <w:t xml:space="preserve">В ходе монтажа тепловых узлов пробивка дополнительных отверстий допускается только в местах, предварительно согласованных с Заказчиком. </w:t>
      </w:r>
    </w:p>
    <w:p w:rsidR="003D1DDF" w:rsidRPr="001522CA" w:rsidRDefault="003D1DDF" w:rsidP="003D1DDF">
      <w:pPr>
        <w:pStyle w:val="a3"/>
        <w:numPr>
          <w:ilvl w:val="2"/>
          <w:numId w:val="1"/>
        </w:numPr>
        <w:ind w:left="0" w:firstLine="0"/>
        <w:jc w:val="both"/>
      </w:pPr>
      <w:r w:rsidRPr="001522CA">
        <w:t>Демонтажные работы производятся по предварительному согласованию с соответствующими участниками эксплуатационной службы. Все работы производятся в условиях действующего учреждения без остановки рабочего процесса.</w:t>
      </w:r>
    </w:p>
    <w:p w:rsidR="003D1DDF" w:rsidRPr="001522CA" w:rsidRDefault="003D1DDF" w:rsidP="003D1DDF">
      <w:pPr>
        <w:pStyle w:val="a3"/>
        <w:numPr>
          <w:ilvl w:val="2"/>
          <w:numId w:val="1"/>
        </w:numPr>
        <w:ind w:left="0" w:firstLine="0"/>
        <w:jc w:val="both"/>
      </w:pPr>
      <w:r w:rsidRPr="001522CA">
        <w:t xml:space="preserve">Работы по монтажу оборудования </w:t>
      </w:r>
      <w:proofErr w:type="gramStart"/>
      <w:r w:rsidRPr="001522CA">
        <w:t>производятся</w:t>
      </w:r>
      <w:proofErr w:type="gramEnd"/>
      <w:r w:rsidRPr="001522CA">
        <w:t xml:space="preserve"> в том числе и в выходные дни, если производится отключение теплоснабжения объекта.</w:t>
      </w:r>
    </w:p>
    <w:p w:rsidR="003D1DDF" w:rsidRPr="001522CA" w:rsidRDefault="003D1DDF" w:rsidP="003D1DDF">
      <w:pPr>
        <w:pStyle w:val="a3"/>
        <w:numPr>
          <w:ilvl w:val="2"/>
          <w:numId w:val="1"/>
        </w:numPr>
        <w:tabs>
          <w:tab w:val="left" w:pos="851"/>
        </w:tabs>
        <w:ind w:left="0" w:firstLine="0"/>
        <w:jc w:val="both"/>
      </w:pPr>
      <w:r w:rsidRPr="001522CA">
        <w:t>Работы должны выполняться в соответствии с требованиями экологических, санитарно-гигиенических, противопожарных и других норм, действующих на территории Российской Федерации, и обеспечивающих безопасную для жизни и здоровья людей эксплуатацию законченного объекта.</w:t>
      </w:r>
    </w:p>
    <w:p w:rsidR="003D1DDF" w:rsidRPr="001522CA" w:rsidRDefault="003D1DDF" w:rsidP="003D1DDF">
      <w:pPr>
        <w:pStyle w:val="a3"/>
        <w:numPr>
          <w:ilvl w:val="2"/>
          <w:numId w:val="1"/>
        </w:numPr>
        <w:tabs>
          <w:tab w:val="left" w:pos="851"/>
        </w:tabs>
        <w:ind w:left="0" w:firstLine="0"/>
        <w:jc w:val="both"/>
      </w:pPr>
      <w:r w:rsidRPr="001522CA">
        <w:t xml:space="preserve">Подрядчик обязуется обеспечить качественное выполнение всех работ. </w:t>
      </w:r>
    </w:p>
    <w:p w:rsidR="003D1DDF" w:rsidRPr="001522CA" w:rsidRDefault="003D1DDF" w:rsidP="003D1DDF">
      <w:pPr>
        <w:pStyle w:val="a3"/>
        <w:numPr>
          <w:ilvl w:val="2"/>
          <w:numId w:val="1"/>
        </w:numPr>
        <w:tabs>
          <w:tab w:val="left" w:pos="851"/>
        </w:tabs>
        <w:ind w:left="0" w:firstLine="0"/>
        <w:jc w:val="both"/>
      </w:pPr>
      <w:r w:rsidRPr="001522CA">
        <w:t xml:space="preserve">Работы должны выполняться с учетом  необходимых мероприятий по технике безопасности, охране окружающей среды, с соблюдением правил пожарной безопасности. </w:t>
      </w:r>
    </w:p>
    <w:p w:rsidR="003D1DDF" w:rsidRPr="001522CA" w:rsidRDefault="003D1DDF" w:rsidP="003D1DDF">
      <w:pPr>
        <w:pStyle w:val="a3"/>
        <w:numPr>
          <w:ilvl w:val="2"/>
          <w:numId w:val="1"/>
        </w:numPr>
        <w:tabs>
          <w:tab w:val="left" w:pos="851"/>
        </w:tabs>
        <w:ind w:left="0" w:firstLine="0"/>
        <w:jc w:val="both"/>
      </w:pPr>
      <w:r w:rsidRPr="001522CA">
        <w:t>Подключение и переключение нагрузок на распределительные щиты производить строго по предварительному согласованию совместно с представителем службы эксплуатации здания.</w:t>
      </w:r>
    </w:p>
    <w:p w:rsidR="003D1DDF" w:rsidRPr="001522CA" w:rsidRDefault="003D1DDF" w:rsidP="003D1DDF">
      <w:pPr>
        <w:pStyle w:val="a3"/>
        <w:numPr>
          <w:ilvl w:val="2"/>
          <w:numId w:val="1"/>
        </w:numPr>
        <w:tabs>
          <w:tab w:val="left" w:pos="851"/>
        </w:tabs>
        <w:ind w:left="0" w:firstLine="0"/>
        <w:jc w:val="both"/>
      </w:pPr>
      <w:r w:rsidRPr="001522CA">
        <w:t>В случае несогласованных действий Подрядчик устраняет последствия за свой счет в сроки установленные Заказчиком. Согласования производятся в письменном виде. Оформлять согласования необходимо в трех экземплярах: по одному, для Заказчика, службы эксплуатации и Подрядчика.</w:t>
      </w:r>
    </w:p>
    <w:p w:rsidR="003D1DDF" w:rsidRPr="001522CA" w:rsidRDefault="003D1DDF" w:rsidP="003D1DDF">
      <w:pPr>
        <w:pStyle w:val="a3"/>
        <w:numPr>
          <w:ilvl w:val="2"/>
          <w:numId w:val="1"/>
        </w:numPr>
        <w:tabs>
          <w:tab w:val="left" w:pos="851"/>
        </w:tabs>
        <w:ind w:left="0" w:firstLine="0"/>
        <w:jc w:val="both"/>
      </w:pPr>
      <w:r w:rsidRPr="001522CA">
        <w:t xml:space="preserve">До начала производства работ Подрядчик обязан  назначить ответственного по объекту за пожарную безопасность и техническую безопасность. Предоставить Заказчику копии приказов о назначении </w:t>
      </w:r>
      <w:proofErr w:type="gramStart"/>
      <w:r w:rsidRPr="001522CA">
        <w:t>ответственного</w:t>
      </w:r>
      <w:proofErr w:type="gramEnd"/>
      <w:r w:rsidRPr="001522CA">
        <w:t xml:space="preserve"> по объекту.</w:t>
      </w:r>
    </w:p>
    <w:p w:rsidR="003D1DDF" w:rsidRPr="001522CA" w:rsidRDefault="003D1DDF" w:rsidP="003D1DDF">
      <w:pPr>
        <w:pStyle w:val="a3"/>
        <w:numPr>
          <w:ilvl w:val="2"/>
          <w:numId w:val="1"/>
        </w:numPr>
        <w:tabs>
          <w:tab w:val="left" w:pos="851"/>
        </w:tabs>
        <w:ind w:left="0" w:firstLine="0"/>
        <w:jc w:val="both"/>
      </w:pPr>
      <w:r w:rsidRPr="001522CA">
        <w:t>Все прокладываемые трубопроводы должны быть окрашены и пройти гидравлические испытания с составлением актов гидравлического испытания трубопроводов.</w:t>
      </w:r>
    </w:p>
    <w:p w:rsidR="003D1DDF" w:rsidRPr="001522CA" w:rsidRDefault="003D1DDF" w:rsidP="003D1DDF">
      <w:pPr>
        <w:tabs>
          <w:tab w:val="left" w:pos="567"/>
          <w:tab w:val="left" w:pos="1260"/>
        </w:tabs>
        <w:jc w:val="both"/>
        <w:rPr>
          <w:b/>
        </w:rPr>
      </w:pPr>
      <w:r w:rsidRPr="001522CA">
        <w:rPr>
          <w:b/>
        </w:rPr>
        <w:t>3.2.</w:t>
      </w:r>
      <w:r w:rsidRPr="001522CA">
        <w:rPr>
          <w:rFonts w:eastAsia="Cambria"/>
          <w:b/>
        </w:rPr>
        <w:t xml:space="preserve"> </w:t>
      </w:r>
      <w:r w:rsidRPr="001522CA">
        <w:rPr>
          <w:b/>
        </w:rPr>
        <w:t>Требования к последовательности этапов выполнения работ</w:t>
      </w:r>
    </w:p>
    <w:p w:rsidR="003D1DDF" w:rsidRPr="001522CA" w:rsidRDefault="003D1DDF" w:rsidP="003D1DDF">
      <w:pPr>
        <w:tabs>
          <w:tab w:val="left" w:pos="567"/>
          <w:tab w:val="left" w:pos="1260"/>
        </w:tabs>
        <w:jc w:val="both"/>
        <w:rPr>
          <w:b/>
        </w:rPr>
      </w:pPr>
      <w:r w:rsidRPr="001522CA">
        <w:t xml:space="preserve">Перед началом  производства работ Подрядчику необходимо предоставить Заказчику  </w:t>
      </w:r>
      <w:r w:rsidRPr="001522CA">
        <w:rPr>
          <w:kern w:val="1"/>
        </w:rPr>
        <w:t xml:space="preserve">приказ о назначении ответственных за производство работ, утвержденный график производства работ. </w:t>
      </w:r>
      <w:r w:rsidRPr="001522CA">
        <w:rPr>
          <w:b/>
        </w:rPr>
        <w:t>3.3. Требования к организации обеспечения работ</w:t>
      </w:r>
    </w:p>
    <w:p w:rsidR="003D1DDF" w:rsidRPr="001522CA" w:rsidRDefault="003D1DDF" w:rsidP="003D1DDF">
      <w:pPr>
        <w:autoSpaceDE w:val="0"/>
        <w:autoSpaceDN w:val="0"/>
        <w:adjustRightInd w:val="0"/>
        <w:jc w:val="both"/>
      </w:pPr>
      <w:r w:rsidRPr="001522CA">
        <w:t>3.3.1. Заказчик и Подрядчик распорядительными документами по организациям определяют ответственных представителей для решения административных и технических вопросов.</w:t>
      </w:r>
    </w:p>
    <w:p w:rsidR="003D1DDF" w:rsidRPr="001522CA" w:rsidRDefault="003D1DDF" w:rsidP="003D1DDF">
      <w:pPr>
        <w:tabs>
          <w:tab w:val="left" w:pos="567"/>
          <w:tab w:val="left" w:pos="1260"/>
        </w:tabs>
        <w:jc w:val="both"/>
      </w:pPr>
      <w:r w:rsidRPr="001522CA">
        <w:t>3.3.2. Подрядчик обеспечивает своими силами получение, разгрузку и доставку на место складирования грузов, непосредственно необходимых для выполнения работ.</w:t>
      </w:r>
    </w:p>
    <w:p w:rsidR="003D1DDF" w:rsidRPr="001522CA" w:rsidRDefault="003D1DDF" w:rsidP="003D1DDF">
      <w:pPr>
        <w:tabs>
          <w:tab w:val="left" w:pos="567"/>
          <w:tab w:val="left" w:pos="1260"/>
        </w:tabs>
        <w:jc w:val="both"/>
      </w:pPr>
      <w:r w:rsidRPr="001522CA">
        <w:lastRenderedPageBreak/>
        <w:t xml:space="preserve">3.3.3. Подрядчик обеспечивает безопасность труда своего персонала в пределах принятого объема работ, </w:t>
      </w:r>
      <w:proofErr w:type="gramStart"/>
      <w:r w:rsidRPr="001522CA">
        <w:t>согласно требований</w:t>
      </w:r>
      <w:proofErr w:type="gramEnd"/>
      <w:r w:rsidRPr="001522CA">
        <w:t xml:space="preserve"> правил по охране труда, а также противопожарные мероприятия.</w:t>
      </w:r>
    </w:p>
    <w:p w:rsidR="003D1DDF" w:rsidRPr="001522CA" w:rsidRDefault="003D1DDF" w:rsidP="003D1DDF">
      <w:pPr>
        <w:tabs>
          <w:tab w:val="left" w:pos="567"/>
          <w:tab w:val="left" w:pos="1260"/>
        </w:tabs>
        <w:jc w:val="both"/>
      </w:pPr>
      <w:r w:rsidRPr="001522CA">
        <w:t>3.3.4. Обеспечение энергоснабжения работ, выполняемых Подрядчиком, подключение электроприводов механизмов и инструмента, средств электросварки и термообработки обеспечивается Подрядчиком с помощью специальных установок генерирующих  электроэнергию, в соответствии с требованиями «Правил по охране труда при эксплуатации электроустановок».</w:t>
      </w:r>
    </w:p>
    <w:p w:rsidR="003D1DDF" w:rsidRPr="001522CA" w:rsidRDefault="003D1DDF" w:rsidP="003D1DDF">
      <w:pPr>
        <w:tabs>
          <w:tab w:val="left" w:pos="567"/>
          <w:tab w:val="left" w:pos="1260"/>
        </w:tabs>
        <w:jc w:val="both"/>
      </w:pPr>
      <w:r w:rsidRPr="001522CA">
        <w:t xml:space="preserve">3.3.5. Подрядчик обеспечивает своевременный вывоз строительного мусора, ежедневную уборку рабочих мест, недопущение захламления проходов и мест проведения работ, восстановление поврежденного </w:t>
      </w:r>
      <w:proofErr w:type="spellStart"/>
      <w:proofErr w:type="gramStart"/>
      <w:r w:rsidRPr="001522CA">
        <w:t>асфальто</w:t>
      </w:r>
      <w:proofErr w:type="spellEnd"/>
      <w:r w:rsidRPr="001522CA">
        <w:t>-бетонного</w:t>
      </w:r>
      <w:proofErr w:type="gramEnd"/>
      <w:r w:rsidRPr="001522CA">
        <w:t xml:space="preserve"> покрытия в кратчайшие сроки. Подрядчик должен предотвращать загрязнение городской территории используемым транспортом либо работниками, занятыми на производстве работ. </w:t>
      </w:r>
    </w:p>
    <w:p w:rsidR="003D1DDF" w:rsidRPr="001522CA" w:rsidRDefault="003D1DDF" w:rsidP="003D1DDF">
      <w:pPr>
        <w:tabs>
          <w:tab w:val="left" w:pos="567"/>
          <w:tab w:val="left" w:pos="1260"/>
        </w:tabs>
        <w:jc w:val="both"/>
      </w:pPr>
      <w:r w:rsidRPr="001522CA">
        <w:t xml:space="preserve">3.3.6. Подрядчик должен самостоятельно производить сбор, вывоз и утилизацию отходов получаемых при проведении работ. </w:t>
      </w:r>
    </w:p>
    <w:p w:rsidR="003D1DDF" w:rsidRPr="001522CA" w:rsidRDefault="003D1DDF" w:rsidP="003D1DDF">
      <w:pPr>
        <w:tabs>
          <w:tab w:val="left" w:pos="567"/>
          <w:tab w:val="left" w:pos="1260"/>
        </w:tabs>
        <w:jc w:val="both"/>
      </w:pPr>
      <w:r w:rsidRPr="001522CA">
        <w:t>3.3.7. При проведении работ по реконструкции Объекта доставка необходимых расходных материалов, оборудования производится силами, средствами и транспортом  Подрядчика.</w:t>
      </w:r>
    </w:p>
    <w:p w:rsidR="003D1DDF" w:rsidRPr="001522CA" w:rsidRDefault="003D1DDF" w:rsidP="003D1DDF">
      <w:pPr>
        <w:tabs>
          <w:tab w:val="left" w:pos="567"/>
          <w:tab w:val="left" w:pos="1260"/>
        </w:tabs>
        <w:jc w:val="both"/>
      </w:pPr>
      <w:r w:rsidRPr="001522CA">
        <w:t>3.3.8. Подрядчик обеспечивает  сохранность материалов и оборудования, находящихся на Объекте, в период выполнения работ, а также в период устранения недостатков; обеспечить безопасность работников Заказчика, иных лиц, пути, следования которых находятся в непосредственной близости от места проведения работ.</w:t>
      </w:r>
    </w:p>
    <w:p w:rsidR="003D1DDF" w:rsidRPr="001522CA" w:rsidRDefault="003D1DDF" w:rsidP="003D1DDF">
      <w:pPr>
        <w:tabs>
          <w:tab w:val="left" w:pos="567"/>
          <w:tab w:val="left" w:pos="1260"/>
        </w:tabs>
        <w:jc w:val="both"/>
      </w:pPr>
      <w:r w:rsidRPr="001522CA">
        <w:t>3.3.9. Подрядчик исключает   доступ посторонних лиц на Объект, обозначает границы опасных зон; Подрядчик обеспечивает устройство подъездных путей к Объекту собственными силами и за счет собственных средств.</w:t>
      </w:r>
    </w:p>
    <w:p w:rsidR="003D1DDF" w:rsidRPr="001522CA" w:rsidRDefault="003D1DDF" w:rsidP="003D1DDF">
      <w:pPr>
        <w:tabs>
          <w:tab w:val="left" w:pos="567"/>
        </w:tabs>
        <w:jc w:val="both"/>
        <w:rPr>
          <w:rFonts w:eastAsia="Cambria"/>
          <w:b/>
        </w:rPr>
      </w:pPr>
      <w:r w:rsidRPr="001522CA">
        <w:rPr>
          <w:rFonts w:eastAsia="Cambria"/>
          <w:b/>
        </w:rPr>
        <w:t xml:space="preserve">3.4. </w:t>
      </w:r>
      <w:r w:rsidRPr="001522CA">
        <w:rPr>
          <w:b/>
        </w:rPr>
        <w:t xml:space="preserve">Требования к применяемым материалам и оборудованию  </w:t>
      </w:r>
    </w:p>
    <w:p w:rsidR="003D1DDF" w:rsidRPr="001522CA" w:rsidRDefault="003D1DDF" w:rsidP="003D1DDF">
      <w:pPr>
        <w:pStyle w:val="a3"/>
        <w:numPr>
          <w:ilvl w:val="2"/>
          <w:numId w:val="2"/>
        </w:numPr>
        <w:shd w:val="clear" w:color="auto" w:fill="FFFFFF"/>
        <w:tabs>
          <w:tab w:val="left" w:pos="0"/>
        </w:tabs>
        <w:ind w:left="0" w:firstLine="0"/>
        <w:jc w:val="both"/>
      </w:pPr>
      <w:r w:rsidRPr="001522CA">
        <w:t xml:space="preserve">Применяемые материалы, оборудование и их характеристики отражены в документации: </w:t>
      </w:r>
    </w:p>
    <w:p w:rsidR="003D1DDF" w:rsidRPr="001522CA" w:rsidRDefault="003D1DDF" w:rsidP="003D1DDF">
      <w:pPr>
        <w:shd w:val="clear" w:color="auto" w:fill="FFFFFF"/>
        <w:tabs>
          <w:tab w:val="left" w:pos="0"/>
        </w:tabs>
        <w:jc w:val="both"/>
      </w:pPr>
      <w:r w:rsidRPr="001522CA">
        <w:t xml:space="preserve">- Рабочая документация 022-16-ОВ – Спецификация.  </w:t>
      </w:r>
    </w:p>
    <w:p w:rsidR="003D1DDF" w:rsidRPr="001522CA" w:rsidRDefault="003D1DDF" w:rsidP="003D1DDF">
      <w:pPr>
        <w:shd w:val="clear" w:color="auto" w:fill="FFFFFF"/>
        <w:tabs>
          <w:tab w:val="left" w:pos="0"/>
        </w:tabs>
        <w:jc w:val="both"/>
      </w:pPr>
      <w:r w:rsidRPr="001522CA">
        <w:t xml:space="preserve">- Рабочая документация 018-16-ОВ – Спецификация. </w:t>
      </w:r>
    </w:p>
    <w:p w:rsidR="003D1DDF" w:rsidRPr="001522CA" w:rsidRDefault="003D1DDF" w:rsidP="003D1DDF">
      <w:pPr>
        <w:shd w:val="clear" w:color="auto" w:fill="FFFFFF"/>
        <w:tabs>
          <w:tab w:val="left" w:pos="0"/>
        </w:tabs>
        <w:jc w:val="both"/>
      </w:pPr>
      <w:r w:rsidRPr="001522CA">
        <w:t>- Таблица 1 и Таблица 2  - Перечни товаров, используемых при выполнении работ (Приложение №</w:t>
      </w:r>
      <w:r w:rsidR="00351962">
        <w:t>4</w:t>
      </w:r>
      <w:r w:rsidRPr="001522CA">
        <w:t xml:space="preserve"> к Техническому заданию).</w:t>
      </w:r>
    </w:p>
    <w:p w:rsidR="003D1DDF" w:rsidRPr="001522CA" w:rsidRDefault="003D1DDF" w:rsidP="003D1DDF">
      <w:pPr>
        <w:pStyle w:val="a3"/>
        <w:numPr>
          <w:ilvl w:val="2"/>
          <w:numId w:val="2"/>
        </w:numPr>
        <w:shd w:val="clear" w:color="auto" w:fill="FFFFFF"/>
        <w:tabs>
          <w:tab w:val="left" w:pos="0"/>
        </w:tabs>
        <w:ind w:left="0" w:firstLine="0"/>
        <w:jc w:val="both"/>
      </w:pPr>
      <w:proofErr w:type="gramStart"/>
      <w:r w:rsidRPr="001522CA">
        <w:t>Качество, технические, функциональные характеристики (потребительские свойства), эксплуатационные характеристики и иные показатели материалов и оборудования, используемых при выполнении работ, должны соответствовать Гражданскому кодексу Российской Федерации, Федеральному закону от 22.07.2008 № 123-ФЗ «Технический регламент о требованиях пожарной безопасности», Федеральному закону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иным положениям действующего</w:t>
      </w:r>
      <w:proofErr w:type="gramEnd"/>
      <w:r w:rsidRPr="001522CA">
        <w:t xml:space="preserve"> законодательства Российской Федерации, ГОСТам, ОСТам, ТУ и подтверждаться соответствующими сертификатами/декларациями о соответствии (при их наличии в соответствии с требованиями законодательства Российской Федерации) и другими документами, удостоверяющими их качество.</w:t>
      </w:r>
    </w:p>
    <w:p w:rsidR="003D1DDF" w:rsidRPr="001522CA" w:rsidRDefault="003D1DDF" w:rsidP="003D1DDF">
      <w:pPr>
        <w:pStyle w:val="a3"/>
        <w:numPr>
          <w:ilvl w:val="2"/>
          <w:numId w:val="2"/>
        </w:numPr>
        <w:shd w:val="clear" w:color="auto" w:fill="FFFFFF"/>
        <w:tabs>
          <w:tab w:val="left" w:pos="0"/>
        </w:tabs>
        <w:ind w:left="0" w:firstLine="0"/>
        <w:jc w:val="both"/>
      </w:pPr>
      <w:proofErr w:type="gramStart"/>
      <w:r w:rsidRPr="001522CA">
        <w:t>Материалы и оборудование, используемые при выполнении работ, должны быть новыми, не бывшими в употреблении, в ремонте, в том числе, которые не были восстановлены, у которых не была осуществлена замена составных частей, не были восстановлены потребительские свойства.</w:t>
      </w:r>
      <w:proofErr w:type="gramEnd"/>
    </w:p>
    <w:p w:rsidR="003D1DDF" w:rsidRPr="001522CA" w:rsidRDefault="003D1DDF" w:rsidP="003D1DDF">
      <w:pPr>
        <w:pStyle w:val="a3"/>
        <w:numPr>
          <w:ilvl w:val="2"/>
          <w:numId w:val="2"/>
        </w:numPr>
        <w:shd w:val="clear" w:color="auto" w:fill="FFFFFF"/>
        <w:tabs>
          <w:tab w:val="left" w:pos="0"/>
        </w:tabs>
        <w:ind w:left="0" w:firstLine="0"/>
        <w:jc w:val="both"/>
      </w:pPr>
      <w:r w:rsidRPr="001522CA">
        <w:t xml:space="preserve">Оборудование по месту установки должно комплектоваться ответными фланцами, прокладками, </w:t>
      </w:r>
      <w:proofErr w:type="spellStart"/>
      <w:r w:rsidRPr="001522CA">
        <w:t>резьбами</w:t>
      </w:r>
      <w:proofErr w:type="spellEnd"/>
      <w:r w:rsidRPr="001522CA">
        <w:t>, болтами с гайками, гильзами и другим крепежным материалом.</w:t>
      </w:r>
    </w:p>
    <w:p w:rsidR="003D1DDF" w:rsidRPr="001522CA" w:rsidRDefault="003D1DDF" w:rsidP="003D1DDF">
      <w:pPr>
        <w:tabs>
          <w:tab w:val="left" w:pos="567"/>
          <w:tab w:val="left" w:pos="1260"/>
        </w:tabs>
        <w:jc w:val="both"/>
        <w:rPr>
          <w:b/>
        </w:rPr>
      </w:pPr>
      <w:r w:rsidRPr="001522CA">
        <w:rPr>
          <w:b/>
        </w:rPr>
        <w:t>3.5. Требования безопасности</w:t>
      </w:r>
    </w:p>
    <w:p w:rsidR="003D1DDF" w:rsidRPr="001522CA" w:rsidRDefault="003D1DDF" w:rsidP="003D1DDF">
      <w:pPr>
        <w:pStyle w:val="a3"/>
        <w:numPr>
          <w:ilvl w:val="2"/>
          <w:numId w:val="5"/>
        </w:numPr>
        <w:tabs>
          <w:tab w:val="left" w:pos="709"/>
        </w:tabs>
        <w:ind w:left="0" w:firstLine="0"/>
        <w:jc w:val="both"/>
      </w:pPr>
      <w:r w:rsidRPr="001522CA">
        <w:t>Безопасность выполнения работ и безопасность результатов работ должна соответствовать требованиям:</w:t>
      </w:r>
    </w:p>
    <w:p w:rsidR="003D1DDF" w:rsidRPr="001522CA" w:rsidRDefault="003D1DDF" w:rsidP="003D1DDF">
      <w:pPr>
        <w:tabs>
          <w:tab w:val="left" w:pos="709"/>
        </w:tabs>
        <w:jc w:val="both"/>
      </w:pPr>
      <w:r w:rsidRPr="001522CA">
        <w:t>- СНиП 12-03-2001 «Безопасность труда в строительстве. Часть первая. Общие требования».</w:t>
      </w:r>
    </w:p>
    <w:p w:rsidR="003D1DDF" w:rsidRPr="001522CA" w:rsidRDefault="00631149" w:rsidP="003D1DDF">
      <w:pPr>
        <w:keepNext/>
        <w:keepLines/>
        <w:suppressLineNumbers/>
        <w:tabs>
          <w:tab w:val="left" w:pos="0"/>
          <w:tab w:val="left" w:pos="540"/>
          <w:tab w:val="left" w:pos="709"/>
          <w:tab w:val="left" w:pos="900"/>
          <w:tab w:val="left" w:pos="1080"/>
          <w:tab w:val="left" w:pos="8280"/>
        </w:tabs>
        <w:suppressAutoHyphens/>
        <w:jc w:val="both"/>
      </w:pPr>
      <w:r>
        <w:lastRenderedPageBreak/>
        <w:t xml:space="preserve">- </w:t>
      </w:r>
      <w:r w:rsidR="003D1DDF" w:rsidRPr="001522CA">
        <w:t>СНиП 12-04-2002 «Безопасность труда в строительстве. Часть 2. Строительное производство»;</w:t>
      </w:r>
    </w:p>
    <w:p w:rsidR="003D1DDF" w:rsidRPr="001522CA" w:rsidRDefault="003D1DDF" w:rsidP="003D1DDF">
      <w:pPr>
        <w:tabs>
          <w:tab w:val="left" w:pos="709"/>
        </w:tabs>
        <w:jc w:val="both"/>
      </w:pPr>
      <w:r w:rsidRPr="001522CA">
        <w:t xml:space="preserve">- СНиП 21-01-97 «Пожарная безопасность зданий и сооружений», </w:t>
      </w:r>
    </w:p>
    <w:p w:rsidR="003D1DDF" w:rsidRPr="005F55FA" w:rsidRDefault="003D1DDF" w:rsidP="003D1DDF">
      <w:pPr>
        <w:pStyle w:val="a3"/>
        <w:numPr>
          <w:ilvl w:val="2"/>
          <w:numId w:val="5"/>
        </w:numPr>
        <w:tabs>
          <w:tab w:val="left" w:pos="709"/>
        </w:tabs>
        <w:ind w:left="0" w:firstLine="0"/>
        <w:jc w:val="both"/>
      </w:pPr>
      <w:r w:rsidRPr="005F55FA">
        <w:t>При проведении пожароопасных работ на объекте необходимо руководствоваться постановлением Правительства Российской Федерации  от 25 апреля 2012 г. N 390 «О правилах  противопожарного  режима  в Российской Федерации».</w:t>
      </w:r>
    </w:p>
    <w:p w:rsidR="003D1DDF" w:rsidRPr="001522CA" w:rsidRDefault="003D1DDF" w:rsidP="003D1DDF">
      <w:pPr>
        <w:pStyle w:val="a3"/>
        <w:numPr>
          <w:ilvl w:val="2"/>
          <w:numId w:val="5"/>
        </w:numPr>
        <w:tabs>
          <w:tab w:val="left" w:pos="709"/>
        </w:tabs>
        <w:ind w:left="0" w:firstLine="0"/>
        <w:jc w:val="both"/>
      </w:pPr>
      <w:r w:rsidRPr="001522CA">
        <w:t>При проведении огневых работ требуется обязательное оформление разрешения на их производство.</w:t>
      </w:r>
    </w:p>
    <w:p w:rsidR="003D1DDF" w:rsidRPr="001522CA" w:rsidRDefault="003D1DDF" w:rsidP="003D1DDF">
      <w:pPr>
        <w:pStyle w:val="a3"/>
        <w:numPr>
          <w:ilvl w:val="2"/>
          <w:numId w:val="5"/>
        </w:numPr>
        <w:tabs>
          <w:tab w:val="left" w:pos="709"/>
        </w:tabs>
        <w:ind w:left="0" w:firstLine="0"/>
        <w:jc w:val="both"/>
      </w:pPr>
      <w:r w:rsidRPr="001522CA">
        <w:t>При производстве работ  необходимо руководствоваться требованиям безопасности, изложенным в трудовом кодексе Российской Федерации № 197-ФЗ от 30.12.2001 г.</w:t>
      </w:r>
    </w:p>
    <w:p w:rsidR="003D1DDF" w:rsidRPr="001522CA" w:rsidRDefault="003D1DDF" w:rsidP="003D1DDF">
      <w:pPr>
        <w:pStyle w:val="a3"/>
        <w:numPr>
          <w:ilvl w:val="2"/>
          <w:numId w:val="5"/>
        </w:numPr>
        <w:tabs>
          <w:tab w:val="left" w:pos="709"/>
        </w:tabs>
        <w:ind w:left="0" w:firstLine="0"/>
        <w:jc w:val="both"/>
      </w:pPr>
      <w:r w:rsidRPr="001522CA">
        <w:t>Ответственность за безопасность работ и охраны труда при выполнении работ возлагается на Подрядчика.</w:t>
      </w:r>
    </w:p>
    <w:p w:rsidR="003D1DDF" w:rsidRPr="001522CA" w:rsidRDefault="003D1DDF" w:rsidP="003D1DDF">
      <w:pPr>
        <w:tabs>
          <w:tab w:val="left" w:pos="567"/>
          <w:tab w:val="left" w:pos="1260"/>
        </w:tabs>
        <w:jc w:val="both"/>
      </w:pPr>
      <w:r w:rsidRPr="001522CA">
        <w:rPr>
          <w:b/>
        </w:rPr>
        <w:t>3.6. Требования к порядку подготовки и передачи заказчику документов при проведении работ и их завершении</w:t>
      </w:r>
    </w:p>
    <w:p w:rsidR="003D1DDF" w:rsidRPr="001522CA" w:rsidRDefault="003D1DDF" w:rsidP="003D1DDF">
      <w:pPr>
        <w:jc w:val="both"/>
        <w:rPr>
          <w:b/>
        </w:rPr>
      </w:pPr>
      <w:r w:rsidRPr="001522CA">
        <w:rPr>
          <w:bCs/>
        </w:rPr>
        <w:t xml:space="preserve">При приемке выполненных работ Подрядчик </w:t>
      </w:r>
      <w:proofErr w:type="gramStart"/>
      <w:r w:rsidRPr="001522CA">
        <w:rPr>
          <w:bCs/>
        </w:rPr>
        <w:t>предоставляет Заказчику следующие документы</w:t>
      </w:r>
      <w:proofErr w:type="gramEnd"/>
      <w:r w:rsidRPr="001522CA">
        <w:rPr>
          <w:bCs/>
        </w:rPr>
        <w:t>:</w:t>
      </w:r>
      <w:r w:rsidRPr="001522CA">
        <w:t xml:space="preserve"> </w:t>
      </w:r>
    </w:p>
    <w:p w:rsidR="003D1DDF" w:rsidRPr="001522CA" w:rsidRDefault="003D1DDF" w:rsidP="003D1DDF">
      <w:pPr>
        <w:tabs>
          <w:tab w:val="left" w:pos="993"/>
        </w:tabs>
        <w:ind w:firstLine="567"/>
        <w:jc w:val="both"/>
        <w:rPr>
          <w:bCs/>
        </w:rPr>
      </w:pPr>
      <w:r w:rsidRPr="001522CA">
        <w:rPr>
          <w:bCs/>
        </w:rPr>
        <w:t>- исполнительную схему узла управления;</w:t>
      </w:r>
    </w:p>
    <w:p w:rsidR="003D1DDF" w:rsidRPr="001522CA" w:rsidRDefault="003D1DDF" w:rsidP="003D1DDF">
      <w:pPr>
        <w:tabs>
          <w:tab w:val="left" w:pos="993"/>
        </w:tabs>
        <w:ind w:firstLine="567"/>
        <w:jc w:val="both"/>
        <w:rPr>
          <w:bCs/>
        </w:rPr>
      </w:pPr>
      <w:r w:rsidRPr="001522CA">
        <w:rPr>
          <w:bCs/>
        </w:rPr>
        <w:t>- общий журнал работ;</w:t>
      </w:r>
    </w:p>
    <w:p w:rsidR="003D1DDF" w:rsidRPr="001522CA" w:rsidRDefault="003D1DDF" w:rsidP="003D1DDF">
      <w:pPr>
        <w:tabs>
          <w:tab w:val="left" w:pos="993"/>
        </w:tabs>
        <w:ind w:firstLine="567"/>
        <w:jc w:val="both"/>
        <w:rPr>
          <w:bCs/>
        </w:rPr>
      </w:pPr>
      <w:r w:rsidRPr="001522CA">
        <w:rPr>
          <w:bCs/>
        </w:rPr>
        <w:t>- график производства работ (календарный план);</w:t>
      </w:r>
    </w:p>
    <w:p w:rsidR="003D1DDF" w:rsidRPr="001522CA" w:rsidRDefault="003D1DDF" w:rsidP="003D1DDF">
      <w:pPr>
        <w:tabs>
          <w:tab w:val="left" w:pos="993"/>
        </w:tabs>
        <w:ind w:firstLine="567"/>
        <w:jc w:val="both"/>
        <w:rPr>
          <w:bCs/>
        </w:rPr>
      </w:pPr>
      <w:r w:rsidRPr="001522CA">
        <w:rPr>
          <w:bCs/>
        </w:rPr>
        <w:t>- акт предварительных испытаний;</w:t>
      </w:r>
    </w:p>
    <w:p w:rsidR="003D1DDF" w:rsidRPr="001522CA" w:rsidRDefault="003D1DDF" w:rsidP="003D1DDF">
      <w:pPr>
        <w:tabs>
          <w:tab w:val="left" w:pos="993"/>
        </w:tabs>
        <w:ind w:firstLine="567"/>
        <w:jc w:val="both"/>
        <w:rPr>
          <w:bCs/>
        </w:rPr>
      </w:pPr>
      <w:r w:rsidRPr="001522CA">
        <w:rPr>
          <w:bCs/>
        </w:rPr>
        <w:t>- акт о приемке выполненных работ по форме № КС-2;</w:t>
      </w:r>
    </w:p>
    <w:p w:rsidR="003D1DDF" w:rsidRPr="001522CA" w:rsidRDefault="003D1DDF" w:rsidP="003D1DDF">
      <w:pPr>
        <w:tabs>
          <w:tab w:val="left" w:pos="993"/>
        </w:tabs>
        <w:ind w:firstLine="567"/>
        <w:jc w:val="both"/>
        <w:rPr>
          <w:bCs/>
        </w:rPr>
      </w:pPr>
      <w:r w:rsidRPr="001522CA">
        <w:rPr>
          <w:bCs/>
        </w:rPr>
        <w:t>- с</w:t>
      </w:r>
      <w:r w:rsidRPr="001522CA">
        <w:t>правку о стоимости выполненных работ и затрат по форме № КС-3;</w:t>
      </w:r>
    </w:p>
    <w:p w:rsidR="003D1DDF" w:rsidRPr="001522CA" w:rsidRDefault="003D1DDF" w:rsidP="003D1DDF">
      <w:pPr>
        <w:tabs>
          <w:tab w:val="left" w:pos="993"/>
        </w:tabs>
        <w:ind w:firstLine="567"/>
        <w:jc w:val="both"/>
        <w:rPr>
          <w:bCs/>
        </w:rPr>
      </w:pPr>
      <w:r w:rsidRPr="001522CA">
        <w:rPr>
          <w:bCs/>
        </w:rPr>
        <w:t>- акт о проведении промывки (продувки) трубопроводов;</w:t>
      </w:r>
    </w:p>
    <w:p w:rsidR="003D1DDF" w:rsidRPr="001522CA" w:rsidRDefault="003D1DDF" w:rsidP="003D1DDF">
      <w:pPr>
        <w:tabs>
          <w:tab w:val="left" w:pos="993"/>
        </w:tabs>
        <w:ind w:firstLine="567"/>
        <w:jc w:val="both"/>
        <w:rPr>
          <w:bCs/>
        </w:rPr>
      </w:pPr>
      <w:r w:rsidRPr="001522CA">
        <w:rPr>
          <w:bCs/>
        </w:rPr>
        <w:t>- а</w:t>
      </w:r>
      <w:r w:rsidRPr="001522CA">
        <w:t>кт гидравлических испытаний</w:t>
      </w:r>
    </w:p>
    <w:p w:rsidR="003D1DDF" w:rsidRPr="001522CA" w:rsidRDefault="003D1DDF" w:rsidP="003D1DDF">
      <w:pPr>
        <w:tabs>
          <w:tab w:val="left" w:pos="993"/>
        </w:tabs>
        <w:ind w:firstLine="567"/>
        <w:jc w:val="both"/>
        <w:rPr>
          <w:bCs/>
        </w:rPr>
      </w:pPr>
      <w:r w:rsidRPr="001522CA">
        <w:rPr>
          <w:bCs/>
        </w:rPr>
        <w:t>- акты на скрытые работы.</w:t>
      </w:r>
    </w:p>
    <w:p w:rsidR="003D1DDF" w:rsidRPr="001522CA" w:rsidRDefault="003D1DDF" w:rsidP="003D1DDF">
      <w:pPr>
        <w:tabs>
          <w:tab w:val="left" w:pos="567"/>
          <w:tab w:val="left" w:pos="1260"/>
        </w:tabs>
        <w:jc w:val="both"/>
        <w:rPr>
          <w:b/>
        </w:rPr>
      </w:pPr>
      <w:r w:rsidRPr="001522CA">
        <w:rPr>
          <w:b/>
        </w:rPr>
        <w:t>3.7. Требования к гарантийным обязательствам</w:t>
      </w:r>
    </w:p>
    <w:p w:rsidR="003D1DDF" w:rsidRPr="001522CA" w:rsidRDefault="003D1DDF" w:rsidP="003D1DDF">
      <w:pPr>
        <w:pStyle w:val="a3"/>
        <w:numPr>
          <w:ilvl w:val="2"/>
          <w:numId w:val="3"/>
        </w:numPr>
        <w:tabs>
          <w:tab w:val="left" w:pos="709"/>
        </w:tabs>
        <w:ind w:left="0" w:firstLine="0"/>
        <w:jc w:val="both"/>
        <w:rPr>
          <w:color w:val="000000"/>
        </w:rPr>
      </w:pPr>
      <w:r w:rsidRPr="001522CA">
        <w:rPr>
          <w:color w:val="000000"/>
        </w:rPr>
        <w:t xml:space="preserve">Гарантийный срок эксплуатации объекта составляет 36 (тридцать шесть) месяцев со дня подписания Сторонами акта </w:t>
      </w:r>
      <w:r w:rsidRPr="001522CA">
        <w:t xml:space="preserve">о приемке выполненных работ по форме № КС-2. </w:t>
      </w:r>
      <w:r w:rsidRPr="001522CA">
        <w:rPr>
          <w:color w:val="000000"/>
        </w:rPr>
        <w:t>Результат работ должен в течение всего гарантийного срока соответствовать условиям Контракта о качестве. Гарантия качества результата работ распространяется на все составляющие результата работ.</w:t>
      </w:r>
    </w:p>
    <w:p w:rsidR="003D1DDF" w:rsidRPr="001522CA" w:rsidRDefault="003D1DDF" w:rsidP="003D1DDF">
      <w:pPr>
        <w:pStyle w:val="a3"/>
        <w:numPr>
          <w:ilvl w:val="2"/>
          <w:numId w:val="3"/>
        </w:numPr>
        <w:tabs>
          <w:tab w:val="left" w:pos="709"/>
        </w:tabs>
        <w:ind w:left="0" w:firstLine="0"/>
        <w:jc w:val="both"/>
        <w:rPr>
          <w:color w:val="000000"/>
        </w:rPr>
      </w:pPr>
      <w:r w:rsidRPr="001522CA">
        <w:rPr>
          <w:color w:val="000000"/>
        </w:rPr>
        <w:t>Срок гарантии на материалы и оборудование, используемые при выполнении работ, должен быть не менее срока, установленного производителем. В случае</w:t>
      </w:r>
      <w:proofErr w:type="gramStart"/>
      <w:r w:rsidRPr="001522CA">
        <w:rPr>
          <w:color w:val="000000"/>
        </w:rPr>
        <w:t>,</w:t>
      </w:r>
      <w:proofErr w:type="gramEnd"/>
      <w:r w:rsidRPr="001522CA">
        <w:rPr>
          <w:color w:val="000000"/>
        </w:rPr>
        <w:t xml:space="preserve"> если срок гарантии на материалы и оборудование, используемые при выполнении работ, не установлен, то он должен составлять не менее 12 (двенадцати) месяцев со дня подписания Сторонами акта </w:t>
      </w:r>
      <w:r w:rsidRPr="001522CA">
        <w:t>о приемке выполненных работ по форме № КС-2</w:t>
      </w:r>
      <w:r w:rsidRPr="001522CA">
        <w:rPr>
          <w:color w:val="000000"/>
        </w:rPr>
        <w:t>.</w:t>
      </w:r>
    </w:p>
    <w:p w:rsidR="003D1DDF" w:rsidRPr="001522CA" w:rsidRDefault="003D1DDF" w:rsidP="003D1DDF">
      <w:pPr>
        <w:pStyle w:val="a3"/>
        <w:numPr>
          <w:ilvl w:val="2"/>
          <w:numId w:val="3"/>
        </w:numPr>
        <w:tabs>
          <w:tab w:val="left" w:pos="709"/>
        </w:tabs>
        <w:ind w:left="0" w:firstLine="0"/>
        <w:jc w:val="both"/>
      </w:pPr>
      <w:proofErr w:type="gramStart"/>
      <w:r w:rsidRPr="001522CA">
        <w:rPr>
          <w:color w:val="000000"/>
        </w:rPr>
        <w:t xml:space="preserve">В случае если предусмотренный Контрактом гарантийный срок составляет менее 3 (трех) лет и недостатки (дефекты) работ обнаружены Заказчиком по истечении гарантийного срока, но в пределах 3 (трех) лет с момента подписания Сторонами акта </w:t>
      </w:r>
      <w:r w:rsidRPr="001522CA">
        <w:t xml:space="preserve">о приемке выполненных работ по форме № КС-2, Подрядчик несет ответственность за недостатки </w:t>
      </w:r>
      <w:r w:rsidRPr="001522CA">
        <w:rPr>
          <w:color w:val="000000"/>
        </w:rPr>
        <w:t xml:space="preserve">(дефекты) </w:t>
      </w:r>
      <w:r w:rsidRPr="001522CA">
        <w:t>работ, возникшие до передачи результата работ Заказчику.</w:t>
      </w:r>
      <w:proofErr w:type="gramEnd"/>
    </w:p>
    <w:p w:rsidR="003D1DDF" w:rsidRPr="001522CA" w:rsidRDefault="003D1DDF" w:rsidP="003D1DDF">
      <w:pPr>
        <w:tabs>
          <w:tab w:val="left" w:pos="567"/>
          <w:tab w:val="left" w:pos="1260"/>
        </w:tabs>
        <w:jc w:val="both"/>
      </w:pPr>
      <w:r w:rsidRPr="001522CA">
        <w:rPr>
          <w:b/>
        </w:rPr>
        <w:t>3.8. Ответственность подрядчика</w:t>
      </w:r>
    </w:p>
    <w:p w:rsidR="003D1DDF" w:rsidRPr="001522CA" w:rsidRDefault="003D1DDF" w:rsidP="003D1DDF">
      <w:pPr>
        <w:pStyle w:val="a3"/>
        <w:numPr>
          <w:ilvl w:val="2"/>
          <w:numId w:val="4"/>
        </w:numPr>
        <w:tabs>
          <w:tab w:val="left" w:pos="567"/>
        </w:tabs>
        <w:ind w:left="0" w:firstLine="0"/>
        <w:jc w:val="both"/>
      </w:pPr>
      <w:r w:rsidRPr="001522CA">
        <w:t>За нарушения условий ТЗ, повлекшие ухудшение результата выполненных работ, Заказчик вправе потребовать от Подрядчика безвозмездного устранения дефектов и недостатков в сроки, установленные Заказчиком либо соразмерного уменьшения стоимости работ.</w:t>
      </w:r>
    </w:p>
    <w:p w:rsidR="003D1DDF" w:rsidRPr="001522CA" w:rsidRDefault="003D1DDF" w:rsidP="003D1DDF">
      <w:pPr>
        <w:pStyle w:val="a3"/>
        <w:numPr>
          <w:ilvl w:val="2"/>
          <w:numId w:val="4"/>
        </w:numPr>
        <w:tabs>
          <w:tab w:val="left" w:pos="567"/>
        </w:tabs>
        <w:ind w:left="0" w:firstLine="0"/>
        <w:jc w:val="both"/>
      </w:pPr>
      <w:r w:rsidRPr="001522CA">
        <w:t xml:space="preserve">Подрядчик отвечает за соответствие качества материалов, применяемых при производстве работ, государственным стандартам и техническим условиям и несет риск убытков, связанных с их ненадлежащим качеством. </w:t>
      </w:r>
    </w:p>
    <w:p w:rsidR="003D1DDF" w:rsidRPr="001522CA" w:rsidRDefault="003D1DDF" w:rsidP="003D1DDF">
      <w:pPr>
        <w:pStyle w:val="a3"/>
        <w:numPr>
          <w:ilvl w:val="2"/>
          <w:numId w:val="4"/>
        </w:numPr>
        <w:tabs>
          <w:tab w:val="left" w:pos="567"/>
        </w:tabs>
        <w:ind w:left="0" w:firstLine="0"/>
        <w:jc w:val="both"/>
      </w:pPr>
      <w:r w:rsidRPr="001522CA">
        <w:t>В случае привлечения Подрядчиком подрядной организации Подрядчик в полном объёме несёт ответственность за действия подрядчика, в том числе соблюдения персоналом подрядной организации производственной дисциплины.</w:t>
      </w:r>
    </w:p>
    <w:p w:rsidR="003D1DDF" w:rsidRPr="001522CA" w:rsidRDefault="003D1DDF" w:rsidP="003D1DDF">
      <w:pPr>
        <w:tabs>
          <w:tab w:val="left" w:pos="567"/>
        </w:tabs>
        <w:jc w:val="both"/>
        <w:rPr>
          <w:rFonts w:eastAsia="Cambria"/>
          <w:b/>
        </w:rPr>
      </w:pPr>
      <w:r w:rsidRPr="001522CA">
        <w:rPr>
          <w:b/>
        </w:rPr>
        <w:t>3.9.</w:t>
      </w:r>
      <w:r w:rsidRPr="001522CA">
        <w:rPr>
          <w:rFonts w:eastAsia="Cambria"/>
          <w:b/>
        </w:rPr>
        <w:t xml:space="preserve"> </w:t>
      </w:r>
      <w:r w:rsidRPr="001522CA">
        <w:rPr>
          <w:b/>
        </w:rPr>
        <w:t xml:space="preserve">Требования к порядку привлечению </w:t>
      </w:r>
      <w:r w:rsidR="005F55FA">
        <w:rPr>
          <w:b/>
        </w:rPr>
        <w:t>суб</w:t>
      </w:r>
      <w:r w:rsidRPr="001522CA">
        <w:rPr>
          <w:b/>
        </w:rPr>
        <w:t xml:space="preserve">подрядчиков </w:t>
      </w:r>
    </w:p>
    <w:p w:rsidR="003D1DDF" w:rsidRPr="001522CA" w:rsidRDefault="003D1DDF" w:rsidP="003D1DDF">
      <w:pPr>
        <w:tabs>
          <w:tab w:val="left" w:pos="567"/>
        </w:tabs>
        <w:jc w:val="both"/>
        <w:rPr>
          <w:rFonts w:eastAsia="Cambria"/>
          <w:b/>
          <w:highlight w:val="yellow"/>
        </w:rPr>
      </w:pPr>
      <w:r w:rsidRPr="001522CA">
        <w:lastRenderedPageBreak/>
        <w:tab/>
        <w:t>Подрядчик для выполнения работ указанных в ТЗ может привлекать подрядные организации.</w:t>
      </w:r>
      <w:r w:rsidRPr="001522CA">
        <w:rPr>
          <w:rFonts w:eastAsia="Cambria"/>
          <w:b/>
          <w:highlight w:val="yellow"/>
        </w:rPr>
        <w:t xml:space="preserve"> </w:t>
      </w:r>
    </w:p>
    <w:p w:rsidR="003D1DDF" w:rsidRPr="001522CA" w:rsidRDefault="003D1DDF" w:rsidP="003D1DDF">
      <w:pPr>
        <w:tabs>
          <w:tab w:val="left" w:pos="567"/>
        </w:tabs>
        <w:jc w:val="both"/>
        <w:rPr>
          <w:rFonts w:eastAsia="Cambria"/>
          <w:b/>
        </w:rPr>
      </w:pPr>
      <w:r w:rsidRPr="001522CA">
        <w:rPr>
          <w:rFonts w:eastAsia="Cambria"/>
          <w:b/>
        </w:rPr>
        <w:t>4. Порядок формирования коммерческого предложения участника, обоснования цены, расчетов</w:t>
      </w:r>
    </w:p>
    <w:p w:rsidR="003D1DDF" w:rsidRPr="001522CA" w:rsidRDefault="003D1DDF" w:rsidP="003D1DDF">
      <w:pPr>
        <w:jc w:val="both"/>
        <w:rPr>
          <w:iCs/>
        </w:rPr>
      </w:pPr>
      <w:r w:rsidRPr="001522CA">
        <w:rPr>
          <w:rFonts w:eastAsiaTheme="minorHAnsi"/>
        </w:rPr>
        <w:t xml:space="preserve">4.1. </w:t>
      </w:r>
      <w:r w:rsidRPr="001522CA">
        <w:rPr>
          <w:iCs/>
        </w:rPr>
        <w:t>Стоимость работ, указанных в настоящем ТЗ, должна быть подтверждена подрядчиком коммерческим предложением.</w:t>
      </w:r>
    </w:p>
    <w:p w:rsidR="003D1DDF" w:rsidRPr="001522CA" w:rsidRDefault="003D1DDF" w:rsidP="003D1DDF">
      <w:pPr>
        <w:jc w:val="both"/>
        <w:rPr>
          <w:b/>
          <w:iCs/>
        </w:rPr>
      </w:pPr>
      <w:r w:rsidRPr="001522CA">
        <w:rPr>
          <w:snapToGrid w:val="0"/>
        </w:rPr>
        <w:t xml:space="preserve">4.2. </w:t>
      </w:r>
      <w:r w:rsidRPr="001522CA">
        <w:rPr>
          <w:iCs/>
        </w:rPr>
        <w:t>Договор на выполнение работ в объеме настоящего ТЗ заключается после согласования и утверждения смет Заказчиком. При этом цена договора определяется утверждённой сметой.</w:t>
      </w:r>
      <w:r w:rsidRPr="001522CA">
        <w:rPr>
          <w:b/>
          <w:iCs/>
        </w:rPr>
        <w:t xml:space="preserve">   </w:t>
      </w:r>
    </w:p>
    <w:p w:rsidR="00351962" w:rsidRDefault="00351962" w:rsidP="003D1DDF">
      <w:pPr>
        <w:tabs>
          <w:tab w:val="left" w:pos="567"/>
        </w:tabs>
        <w:jc w:val="both"/>
        <w:rPr>
          <w:rFonts w:eastAsia="Cambria"/>
          <w:b/>
        </w:rPr>
      </w:pPr>
      <w:r>
        <w:rPr>
          <w:rFonts w:eastAsia="Cambria"/>
          <w:b/>
        </w:rPr>
        <w:t>5. Требования к участникам закупки</w:t>
      </w:r>
    </w:p>
    <w:p w:rsidR="003D1DDF" w:rsidRPr="001522CA" w:rsidRDefault="003D1DDF" w:rsidP="003D1DDF">
      <w:pPr>
        <w:tabs>
          <w:tab w:val="left" w:pos="567"/>
        </w:tabs>
        <w:jc w:val="both"/>
        <w:rPr>
          <w:rFonts w:eastAsia="Cambria"/>
          <w:b/>
        </w:rPr>
      </w:pPr>
      <w:r w:rsidRPr="001522CA">
        <w:rPr>
          <w:rFonts w:eastAsia="Cambria"/>
          <w:b/>
        </w:rPr>
        <w:t xml:space="preserve">5.1. Требования о наличии кадровых ресурсов и их квалификации </w:t>
      </w:r>
    </w:p>
    <w:p w:rsidR="003D1DDF" w:rsidRPr="001522CA" w:rsidRDefault="003D1DDF" w:rsidP="003D1DDF">
      <w:pPr>
        <w:autoSpaceDE w:val="0"/>
        <w:autoSpaceDN w:val="0"/>
        <w:adjustRightInd w:val="0"/>
        <w:ind w:firstLine="708"/>
        <w:jc w:val="both"/>
      </w:pPr>
      <w:r w:rsidRPr="001522CA">
        <w:t>Участник закупки должен предоставить в составе своей заявки документы (копии сертификатов, лицензий, свидетельств, удостоверений, справки, подписанные уполномоченным лицом, иные документы), подтверждающие:</w:t>
      </w:r>
    </w:p>
    <w:p w:rsidR="003D1DDF" w:rsidRPr="001522CA" w:rsidRDefault="003D1DDF" w:rsidP="003D1DDF">
      <w:pPr>
        <w:pStyle w:val="32"/>
        <w:spacing w:after="0" w:line="276" w:lineRule="auto"/>
        <w:ind w:left="0"/>
        <w:jc w:val="both"/>
        <w:rPr>
          <w:sz w:val="24"/>
          <w:szCs w:val="24"/>
        </w:rPr>
      </w:pPr>
      <w:r w:rsidRPr="001522CA">
        <w:rPr>
          <w:sz w:val="24"/>
          <w:szCs w:val="24"/>
        </w:rPr>
        <w:t xml:space="preserve">5.1.1. Наличие необходимого количества аттестованного персонала соответствующей квалификации для выполнения работ, являющихся предметом закупки (ИТР, сварщиков специалистов строительных, монтажных работ и </w:t>
      </w:r>
      <w:proofErr w:type="spellStart"/>
      <w:r w:rsidRPr="001522CA">
        <w:rPr>
          <w:sz w:val="24"/>
          <w:szCs w:val="24"/>
        </w:rPr>
        <w:t>т</w:t>
      </w:r>
      <w:proofErr w:type="gramStart"/>
      <w:r w:rsidRPr="001522CA">
        <w:rPr>
          <w:sz w:val="24"/>
          <w:szCs w:val="24"/>
        </w:rPr>
        <w:t>.д</w:t>
      </w:r>
      <w:proofErr w:type="spellEnd"/>
      <w:proofErr w:type="gramEnd"/>
      <w:r w:rsidRPr="001522CA">
        <w:rPr>
          <w:sz w:val="24"/>
          <w:szCs w:val="24"/>
        </w:rPr>
        <w:t>), не менее чем:</w:t>
      </w:r>
    </w:p>
    <w:p w:rsidR="003D1DDF" w:rsidRPr="001522CA" w:rsidRDefault="003D1DDF" w:rsidP="003D1DDF">
      <w:pPr>
        <w:pStyle w:val="32"/>
        <w:numPr>
          <w:ilvl w:val="0"/>
          <w:numId w:val="6"/>
        </w:numPr>
        <w:spacing w:after="0" w:line="276" w:lineRule="auto"/>
        <w:jc w:val="both"/>
        <w:rPr>
          <w:sz w:val="24"/>
          <w:szCs w:val="24"/>
        </w:rPr>
      </w:pPr>
      <w:r w:rsidRPr="001522CA">
        <w:rPr>
          <w:sz w:val="24"/>
          <w:szCs w:val="24"/>
        </w:rPr>
        <w:t xml:space="preserve">Ответственные руководители работ – </w:t>
      </w:r>
      <w:r w:rsidR="00C44C1C">
        <w:rPr>
          <w:sz w:val="24"/>
          <w:szCs w:val="24"/>
        </w:rPr>
        <w:t>1</w:t>
      </w:r>
      <w:r w:rsidRPr="001522CA">
        <w:rPr>
          <w:sz w:val="24"/>
          <w:szCs w:val="24"/>
        </w:rPr>
        <w:t xml:space="preserve"> человек;</w:t>
      </w:r>
    </w:p>
    <w:p w:rsidR="003D1DDF" w:rsidRPr="001522CA" w:rsidRDefault="003D1DDF" w:rsidP="003D1DDF">
      <w:pPr>
        <w:pStyle w:val="32"/>
        <w:numPr>
          <w:ilvl w:val="0"/>
          <w:numId w:val="6"/>
        </w:numPr>
        <w:spacing w:after="0" w:line="276" w:lineRule="auto"/>
        <w:jc w:val="both"/>
        <w:rPr>
          <w:sz w:val="24"/>
          <w:szCs w:val="24"/>
        </w:rPr>
      </w:pPr>
      <w:r w:rsidRPr="001522CA">
        <w:rPr>
          <w:sz w:val="24"/>
          <w:szCs w:val="24"/>
        </w:rPr>
        <w:t xml:space="preserve">Ответственные производители работ </w:t>
      </w:r>
      <w:r w:rsidRPr="001522CA">
        <w:rPr>
          <w:sz w:val="24"/>
          <w:szCs w:val="24"/>
          <w:lang w:val="en-US"/>
        </w:rPr>
        <w:t xml:space="preserve"> - </w:t>
      </w:r>
      <w:r w:rsidR="00C44C1C">
        <w:rPr>
          <w:sz w:val="24"/>
          <w:szCs w:val="24"/>
        </w:rPr>
        <w:t>1</w:t>
      </w:r>
      <w:r w:rsidRPr="001522CA">
        <w:rPr>
          <w:sz w:val="24"/>
          <w:szCs w:val="24"/>
          <w:lang w:val="en-US"/>
        </w:rPr>
        <w:t xml:space="preserve"> </w:t>
      </w:r>
      <w:r w:rsidRPr="001522CA">
        <w:rPr>
          <w:sz w:val="24"/>
          <w:szCs w:val="24"/>
        </w:rPr>
        <w:t>человек;</w:t>
      </w:r>
    </w:p>
    <w:p w:rsidR="003D1DDF" w:rsidRPr="001522CA" w:rsidRDefault="003D1DDF" w:rsidP="003D1DDF">
      <w:pPr>
        <w:pStyle w:val="32"/>
        <w:numPr>
          <w:ilvl w:val="0"/>
          <w:numId w:val="6"/>
        </w:numPr>
        <w:spacing w:after="0" w:line="276" w:lineRule="auto"/>
        <w:jc w:val="both"/>
        <w:rPr>
          <w:sz w:val="24"/>
          <w:szCs w:val="24"/>
        </w:rPr>
      </w:pPr>
      <w:r w:rsidRPr="001522CA">
        <w:rPr>
          <w:sz w:val="24"/>
          <w:szCs w:val="24"/>
        </w:rPr>
        <w:t xml:space="preserve">Члены бригады – </w:t>
      </w:r>
      <w:r w:rsidR="00C44C1C">
        <w:rPr>
          <w:sz w:val="24"/>
          <w:szCs w:val="24"/>
        </w:rPr>
        <w:t>4</w:t>
      </w:r>
      <w:r w:rsidRPr="001522CA">
        <w:rPr>
          <w:sz w:val="24"/>
          <w:szCs w:val="24"/>
        </w:rPr>
        <w:t xml:space="preserve"> человек</w:t>
      </w:r>
      <w:r w:rsidR="00C44C1C">
        <w:rPr>
          <w:sz w:val="24"/>
          <w:szCs w:val="24"/>
        </w:rPr>
        <w:t>а</w:t>
      </w:r>
      <w:r w:rsidRPr="001522CA">
        <w:rPr>
          <w:sz w:val="24"/>
          <w:szCs w:val="24"/>
        </w:rPr>
        <w:t xml:space="preserve">.  </w:t>
      </w:r>
    </w:p>
    <w:p w:rsidR="003D1DDF" w:rsidRPr="001522CA" w:rsidRDefault="003D1DDF" w:rsidP="003D1DDF">
      <w:pPr>
        <w:jc w:val="both"/>
      </w:pPr>
      <w:r w:rsidRPr="001522CA">
        <w:t>5.1.2. Подрядчик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3D1DDF" w:rsidRPr="001522CA" w:rsidRDefault="003D1DDF" w:rsidP="003D1DDF">
      <w:pPr>
        <w:jc w:val="both"/>
      </w:pPr>
      <w:r w:rsidRPr="001522CA">
        <w:t>5.1.3 Подрядчик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rsidR="003D1DDF" w:rsidRPr="001522CA" w:rsidRDefault="003D1DDF" w:rsidP="003D1DDF">
      <w:pPr>
        <w:tabs>
          <w:tab w:val="left" w:pos="0"/>
        </w:tabs>
        <w:jc w:val="both"/>
      </w:pPr>
      <w:r w:rsidRPr="001522CA">
        <w:t>5.1.4  Подрядчик не должен являться неплатежеспособным или банкротом, находится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 Наличие практического опыта выполнения аналогичных работ не менее 3 (трех) лет; Отсутствие претензий со стороны получателей, к качеству поставленной ранее участником продукции и срокам поставки (заказчиков к качеству выполненных ранее участником работ и срокам выполнения работ).</w:t>
      </w:r>
    </w:p>
    <w:p w:rsidR="003D1DDF" w:rsidRPr="001522CA" w:rsidRDefault="003D1DDF" w:rsidP="003D1DDF">
      <w:pPr>
        <w:tabs>
          <w:tab w:val="left" w:pos="0"/>
        </w:tabs>
        <w:jc w:val="both"/>
      </w:pPr>
      <w:r w:rsidRPr="001522CA">
        <w:t>5.1.5 Подрядчик должен относиться к субъектам малого и среднего предпринимательства.</w:t>
      </w:r>
    </w:p>
    <w:p w:rsidR="003D1DDF" w:rsidRPr="001522CA" w:rsidRDefault="003D1DDF" w:rsidP="003D1DDF">
      <w:pPr>
        <w:tabs>
          <w:tab w:val="left" w:pos="567"/>
        </w:tabs>
        <w:jc w:val="both"/>
        <w:rPr>
          <w:rFonts w:eastAsia="Cambria"/>
          <w:b/>
        </w:rPr>
      </w:pPr>
      <w:r w:rsidRPr="001522CA">
        <w:rPr>
          <w:rFonts w:eastAsia="Cambria"/>
          <w:b/>
        </w:rPr>
        <w:t xml:space="preserve">5.2. Требования о наличии материально-технических ресурсов </w:t>
      </w:r>
    </w:p>
    <w:p w:rsidR="00AD105B" w:rsidRPr="00C11855" w:rsidRDefault="00AD105B" w:rsidP="00AD105B">
      <w:pPr>
        <w:pStyle w:val="32"/>
        <w:spacing w:after="0" w:line="276" w:lineRule="auto"/>
        <w:ind w:left="0"/>
        <w:jc w:val="both"/>
        <w:rPr>
          <w:sz w:val="24"/>
          <w:szCs w:val="24"/>
        </w:rPr>
      </w:pPr>
      <w:r w:rsidRPr="00C11855">
        <w:rPr>
          <w:sz w:val="24"/>
          <w:szCs w:val="24"/>
        </w:rPr>
        <w:t>Участник закупки должен предоставить в составе своей заявки документы (копии сертификатов, лицензий, свидетельств, справки, подписанные уполномоченным лицом, иные документы), подтверждающие:</w:t>
      </w:r>
    </w:p>
    <w:p w:rsidR="00AD105B" w:rsidRPr="00C11855" w:rsidRDefault="00AD105B" w:rsidP="00AD105B">
      <w:pPr>
        <w:pStyle w:val="32"/>
        <w:spacing w:after="0" w:line="276" w:lineRule="auto"/>
        <w:ind w:left="0"/>
        <w:jc w:val="both"/>
        <w:rPr>
          <w:sz w:val="24"/>
          <w:szCs w:val="24"/>
        </w:rPr>
      </w:pPr>
      <w:r w:rsidRPr="00C11855">
        <w:rPr>
          <w:sz w:val="24"/>
          <w:szCs w:val="24"/>
        </w:rPr>
        <w:t>5.2.1. Наличие соответствующих собственных материально-технических ресурсов (машин, механизмов, оборудования, спецтехники и т.д.) либо предоставить данные о наличии соответствующих материально-технических ресурсов у субподрядных организаций, включая, но не ограничиваясь:</w:t>
      </w:r>
    </w:p>
    <w:p w:rsidR="00AD105B" w:rsidRPr="00C11855" w:rsidRDefault="00AD105B" w:rsidP="00AD105B">
      <w:pPr>
        <w:pStyle w:val="32"/>
        <w:spacing w:after="0" w:line="276" w:lineRule="auto"/>
        <w:ind w:left="0"/>
        <w:jc w:val="both"/>
        <w:rPr>
          <w:sz w:val="24"/>
          <w:szCs w:val="24"/>
        </w:rPr>
      </w:pPr>
      <w:r w:rsidRPr="00C11855">
        <w:rPr>
          <w:sz w:val="24"/>
          <w:szCs w:val="24"/>
        </w:rPr>
        <w:t xml:space="preserve"> - сварочный аппарат</w:t>
      </w:r>
    </w:p>
    <w:p w:rsidR="00AD105B" w:rsidRPr="00C11855" w:rsidRDefault="00AD105B" w:rsidP="00AD105B">
      <w:pPr>
        <w:pStyle w:val="32"/>
        <w:spacing w:after="0" w:line="276" w:lineRule="auto"/>
        <w:ind w:left="0"/>
        <w:jc w:val="both"/>
        <w:rPr>
          <w:sz w:val="24"/>
          <w:szCs w:val="24"/>
        </w:rPr>
      </w:pPr>
      <w:r w:rsidRPr="00C11855">
        <w:rPr>
          <w:sz w:val="24"/>
          <w:szCs w:val="24"/>
        </w:rPr>
        <w:t>- угловая шлифовальная машина</w:t>
      </w:r>
    </w:p>
    <w:p w:rsidR="00AD105B" w:rsidRPr="00C11855" w:rsidRDefault="00AD105B" w:rsidP="00AD105B">
      <w:pPr>
        <w:pStyle w:val="32"/>
        <w:spacing w:after="0" w:line="276" w:lineRule="auto"/>
        <w:ind w:left="0"/>
        <w:jc w:val="both"/>
        <w:rPr>
          <w:sz w:val="24"/>
          <w:szCs w:val="24"/>
        </w:rPr>
      </w:pPr>
      <w:r w:rsidRPr="00C11855">
        <w:rPr>
          <w:sz w:val="24"/>
          <w:szCs w:val="24"/>
        </w:rPr>
        <w:t xml:space="preserve">- перфоратор </w:t>
      </w:r>
    </w:p>
    <w:p w:rsidR="00AD105B" w:rsidRPr="00C11855" w:rsidRDefault="00AD105B" w:rsidP="00AD105B">
      <w:pPr>
        <w:pStyle w:val="32"/>
        <w:spacing w:after="0" w:line="276" w:lineRule="auto"/>
        <w:ind w:left="0"/>
        <w:jc w:val="both"/>
        <w:rPr>
          <w:sz w:val="24"/>
          <w:szCs w:val="24"/>
        </w:rPr>
      </w:pPr>
      <w:r w:rsidRPr="00C11855">
        <w:rPr>
          <w:sz w:val="24"/>
          <w:szCs w:val="24"/>
        </w:rPr>
        <w:t>- угловая дрель</w:t>
      </w:r>
    </w:p>
    <w:p w:rsidR="003D1DDF" w:rsidRPr="001522CA" w:rsidRDefault="003D1DDF" w:rsidP="003D1DDF">
      <w:pPr>
        <w:tabs>
          <w:tab w:val="left" w:pos="567"/>
        </w:tabs>
        <w:jc w:val="both"/>
        <w:rPr>
          <w:rFonts w:eastAsia="Cambria"/>
          <w:b/>
        </w:rPr>
      </w:pPr>
      <w:r w:rsidRPr="001522CA">
        <w:rPr>
          <w:rFonts w:eastAsia="Cambria"/>
          <w:b/>
        </w:rPr>
        <w:t>5.3. Требования о наличии аттестованных технологий сварки</w:t>
      </w:r>
    </w:p>
    <w:p w:rsidR="003D1DDF" w:rsidRPr="001522CA" w:rsidRDefault="003D1DDF" w:rsidP="003D1DDF">
      <w:pPr>
        <w:pStyle w:val="32"/>
        <w:spacing w:after="0" w:line="276" w:lineRule="auto"/>
        <w:ind w:left="0" w:firstLine="708"/>
        <w:jc w:val="both"/>
        <w:rPr>
          <w:sz w:val="24"/>
          <w:szCs w:val="24"/>
        </w:rPr>
      </w:pPr>
      <w:r w:rsidRPr="001522CA">
        <w:rPr>
          <w:sz w:val="24"/>
          <w:szCs w:val="24"/>
        </w:rPr>
        <w:t>Не требуется</w:t>
      </w:r>
    </w:p>
    <w:p w:rsidR="003D1DDF" w:rsidRPr="001522CA" w:rsidRDefault="003D1DDF" w:rsidP="003D1DDF">
      <w:pPr>
        <w:tabs>
          <w:tab w:val="left" w:pos="567"/>
        </w:tabs>
        <w:jc w:val="both"/>
        <w:rPr>
          <w:rFonts w:eastAsia="Cambria"/>
          <w:b/>
        </w:rPr>
      </w:pPr>
      <w:r w:rsidRPr="001522CA">
        <w:rPr>
          <w:rFonts w:eastAsia="Cambria"/>
          <w:b/>
        </w:rPr>
        <w:t>5.4. Требования к измерительным приборам и инструментам</w:t>
      </w:r>
    </w:p>
    <w:p w:rsidR="003D1DDF" w:rsidRPr="001522CA" w:rsidRDefault="003D1DDF" w:rsidP="003D1DDF">
      <w:pPr>
        <w:pStyle w:val="32"/>
        <w:spacing w:after="0" w:line="276" w:lineRule="auto"/>
        <w:ind w:left="0"/>
        <w:jc w:val="both"/>
        <w:rPr>
          <w:sz w:val="24"/>
          <w:szCs w:val="24"/>
        </w:rPr>
      </w:pPr>
      <w:r w:rsidRPr="001522CA">
        <w:rPr>
          <w:sz w:val="24"/>
          <w:szCs w:val="24"/>
        </w:rPr>
        <w:lastRenderedPageBreak/>
        <w:t xml:space="preserve">Применяемые при измерительном контроле приборы и инструменты должны быть сертифицированы (внесены в реестр средств измерений), </w:t>
      </w:r>
      <w:proofErr w:type="spellStart"/>
      <w:r w:rsidRPr="001522CA">
        <w:rPr>
          <w:sz w:val="24"/>
          <w:szCs w:val="24"/>
        </w:rPr>
        <w:t>поверены</w:t>
      </w:r>
      <w:proofErr w:type="spellEnd"/>
      <w:r w:rsidRPr="001522CA">
        <w:rPr>
          <w:sz w:val="24"/>
          <w:szCs w:val="24"/>
        </w:rPr>
        <w:t xml:space="preserve"> или откалиброваны. </w:t>
      </w:r>
    </w:p>
    <w:p w:rsidR="003D1DDF" w:rsidRPr="001522CA" w:rsidRDefault="003D1DDF" w:rsidP="003D1DDF">
      <w:pPr>
        <w:tabs>
          <w:tab w:val="left" w:pos="567"/>
        </w:tabs>
        <w:jc w:val="both"/>
        <w:rPr>
          <w:rFonts w:eastAsia="Cambria"/>
          <w:b/>
        </w:rPr>
      </w:pPr>
      <w:r w:rsidRPr="001522CA">
        <w:rPr>
          <w:rFonts w:eastAsia="Cambria"/>
          <w:b/>
        </w:rPr>
        <w:t>5.5. Требования о наличии действующих разрешений, аттестаций, свидетельств СРО, лицензий</w:t>
      </w:r>
    </w:p>
    <w:p w:rsidR="003D1DDF" w:rsidRPr="001522CA" w:rsidRDefault="003D1DDF" w:rsidP="003D1DDF">
      <w:pPr>
        <w:tabs>
          <w:tab w:val="left" w:pos="567"/>
          <w:tab w:val="left" w:pos="1260"/>
        </w:tabs>
        <w:jc w:val="both"/>
        <w:rPr>
          <w:iCs/>
        </w:rPr>
      </w:pPr>
      <w:r w:rsidRPr="001522CA">
        <w:t>Подрядчик</w:t>
      </w:r>
      <w:r w:rsidRPr="001522CA">
        <w:rPr>
          <w:iCs/>
        </w:rPr>
        <w:t xml:space="preserve"> предоставляет Заказчику отчетную документацию, оформленную согласно требованиям </w:t>
      </w:r>
      <w:proofErr w:type="gramStart"/>
      <w:r w:rsidRPr="001522CA">
        <w:rPr>
          <w:iCs/>
        </w:rPr>
        <w:t>действующих</w:t>
      </w:r>
      <w:proofErr w:type="gramEnd"/>
      <w:r w:rsidRPr="001522CA">
        <w:rPr>
          <w:iCs/>
        </w:rPr>
        <w:t xml:space="preserve"> НТД: </w:t>
      </w:r>
    </w:p>
    <w:p w:rsidR="003D1DDF" w:rsidRPr="001522CA" w:rsidRDefault="003D1DDF" w:rsidP="003D1DDF">
      <w:pPr>
        <w:tabs>
          <w:tab w:val="left" w:pos="567"/>
          <w:tab w:val="left" w:pos="1260"/>
        </w:tabs>
        <w:jc w:val="both"/>
        <w:rPr>
          <w:iCs/>
        </w:rPr>
      </w:pPr>
      <w:r w:rsidRPr="001522CA">
        <w:rPr>
          <w:iCs/>
        </w:rPr>
        <w:t xml:space="preserve"> - Копии </w:t>
      </w:r>
      <w:r w:rsidRPr="001522CA">
        <w:t>свидетельств СРО. лицензий</w:t>
      </w:r>
      <w:r w:rsidRPr="001522CA">
        <w:rPr>
          <w:iCs/>
        </w:rPr>
        <w:t xml:space="preserve"> всех организаций участвовавших в производстве работ, проводивших испытания и измерения.</w:t>
      </w:r>
    </w:p>
    <w:p w:rsidR="003D1DDF" w:rsidRPr="001522CA" w:rsidRDefault="003D1DDF" w:rsidP="003D1DDF">
      <w:pPr>
        <w:tabs>
          <w:tab w:val="left" w:pos="567"/>
        </w:tabs>
        <w:jc w:val="both"/>
        <w:rPr>
          <w:rFonts w:eastAsia="Cambria"/>
          <w:b/>
        </w:rPr>
      </w:pPr>
      <w:r w:rsidRPr="001522CA">
        <w:rPr>
          <w:rFonts w:eastAsia="Cambria"/>
          <w:b/>
        </w:rPr>
        <w:t>5.6. Требования о наличии сертифицированных систем менеджмента</w:t>
      </w:r>
    </w:p>
    <w:p w:rsidR="003D1DDF" w:rsidRPr="001522CA" w:rsidRDefault="003D1DDF" w:rsidP="003D1DDF">
      <w:pPr>
        <w:pStyle w:val="32"/>
        <w:spacing w:after="0" w:line="276" w:lineRule="auto"/>
        <w:ind w:left="567"/>
        <w:jc w:val="both"/>
        <w:rPr>
          <w:sz w:val="24"/>
          <w:szCs w:val="24"/>
        </w:rPr>
      </w:pPr>
      <w:r w:rsidRPr="001522CA">
        <w:rPr>
          <w:sz w:val="24"/>
          <w:szCs w:val="24"/>
        </w:rPr>
        <w:t>Не требуется</w:t>
      </w:r>
    </w:p>
    <w:p w:rsidR="003D1DDF" w:rsidRPr="001522CA" w:rsidRDefault="003D1DDF" w:rsidP="003D1DDF">
      <w:pPr>
        <w:tabs>
          <w:tab w:val="left" w:pos="567"/>
        </w:tabs>
        <w:jc w:val="both"/>
        <w:rPr>
          <w:rFonts w:eastAsia="Cambria"/>
          <w:b/>
        </w:rPr>
      </w:pPr>
      <w:r w:rsidRPr="001522CA">
        <w:rPr>
          <w:rFonts w:eastAsia="Cambria"/>
          <w:b/>
        </w:rPr>
        <w:t>5.7. Требования о наличии аккредитации в Группе «</w:t>
      </w:r>
      <w:proofErr w:type="spellStart"/>
      <w:r w:rsidRPr="001522CA">
        <w:rPr>
          <w:rFonts w:eastAsia="Cambria"/>
          <w:b/>
        </w:rPr>
        <w:t>Интер</w:t>
      </w:r>
      <w:proofErr w:type="spellEnd"/>
      <w:r w:rsidRPr="001522CA">
        <w:rPr>
          <w:rFonts w:eastAsia="Cambria"/>
          <w:b/>
        </w:rPr>
        <w:t xml:space="preserve"> РАО»</w:t>
      </w:r>
    </w:p>
    <w:p w:rsidR="003D1DDF" w:rsidRPr="00C44C1C" w:rsidRDefault="003D1DDF" w:rsidP="003D1DDF">
      <w:pPr>
        <w:pStyle w:val="32"/>
        <w:spacing w:after="0" w:line="276" w:lineRule="auto"/>
        <w:ind w:left="0" w:firstLine="567"/>
        <w:jc w:val="both"/>
        <w:rPr>
          <w:sz w:val="24"/>
          <w:szCs w:val="24"/>
        </w:rPr>
      </w:pPr>
      <w:r w:rsidRPr="001522CA">
        <w:rPr>
          <w:sz w:val="24"/>
          <w:szCs w:val="24"/>
        </w:rPr>
        <w:t>Участники закупки, имеющие аккредитацию в Группе «</w:t>
      </w:r>
      <w:proofErr w:type="spellStart"/>
      <w:r w:rsidRPr="001522CA">
        <w:rPr>
          <w:sz w:val="24"/>
          <w:szCs w:val="24"/>
        </w:rPr>
        <w:t>Интер</w:t>
      </w:r>
      <w:proofErr w:type="spellEnd"/>
      <w:r w:rsidRPr="001522CA">
        <w:rPr>
          <w:sz w:val="24"/>
          <w:szCs w:val="24"/>
        </w:rPr>
        <w:t xml:space="preserve"> РАО» в качестве поставщиков </w:t>
      </w:r>
      <w:r w:rsidR="00351962">
        <w:rPr>
          <w:sz w:val="24"/>
          <w:szCs w:val="24"/>
        </w:rPr>
        <w:t>по аналогичным видам работ,</w:t>
      </w:r>
      <w:r w:rsidRPr="001522CA">
        <w:rPr>
          <w:sz w:val="24"/>
          <w:szCs w:val="24"/>
        </w:rPr>
        <w:t xml:space="preserve"> должны приложить копию действующего Свидетельства об аккредитации в Группе «</w:t>
      </w:r>
      <w:proofErr w:type="spellStart"/>
      <w:r w:rsidRPr="001522CA">
        <w:rPr>
          <w:sz w:val="24"/>
          <w:szCs w:val="24"/>
        </w:rPr>
        <w:t>Интер</w:t>
      </w:r>
      <w:proofErr w:type="spellEnd"/>
      <w:r w:rsidRPr="001522CA">
        <w:rPr>
          <w:sz w:val="24"/>
          <w:szCs w:val="24"/>
        </w:rPr>
        <w:t xml:space="preserve"> РАО».</w:t>
      </w:r>
      <w:bookmarkStart w:id="0" w:name="_GoBack"/>
      <w:bookmarkEnd w:id="0"/>
    </w:p>
    <w:p w:rsidR="003D1DDF" w:rsidRPr="001522CA" w:rsidRDefault="003D1DDF" w:rsidP="003D1DDF">
      <w:pPr>
        <w:tabs>
          <w:tab w:val="left" w:pos="567"/>
        </w:tabs>
        <w:jc w:val="both"/>
        <w:rPr>
          <w:rFonts w:eastAsia="Cambria"/>
          <w:b/>
        </w:rPr>
      </w:pPr>
      <w:r w:rsidRPr="001522CA">
        <w:rPr>
          <w:rFonts w:eastAsia="Cambria"/>
          <w:b/>
        </w:rPr>
        <w:t>5.8. Требования к опыту выполнения аналогичных работ</w:t>
      </w:r>
    </w:p>
    <w:p w:rsidR="003D1DDF" w:rsidRPr="001522CA" w:rsidRDefault="003D1DDF" w:rsidP="003D1DDF">
      <w:pPr>
        <w:pStyle w:val="32"/>
        <w:spacing w:after="0" w:line="276" w:lineRule="auto"/>
        <w:ind w:left="0" w:firstLine="567"/>
        <w:jc w:val="both"/>
        <w:rPr>
          <w:sz w:val="24"/>
          <w:szCs w:val="24"/>
        </w:rPr>
      </w:pPr>
      <w:r w:rsidRPr="001522CA">
        <w:rPr>
          <w:sz w:val="24"/>
          <w:szCs w:val="24"/>
        </w:rPr>
        <w:t>Участник закупки должен подтвердить наличие у него опыта работ по выполнению аналогичного вида работ в количестве не менее 3 исполненных договоров за последние два года предшествующих дате подачи заявки на участие в данной закупке.</w:t>
      </w:r>
    </w:p>
    <w:p w:rsidR="003D1DDF" w:rsidRPr="001522CA" w:rsidRDefault="003D1DDF" w:rsidP="003D1DDF">
      <w:pPr>
        <w:tabs>
          <w:tab w:val="left" w:pos="567"/>
        </w:tabs>
        <w:jc w:val="both"/>
        <w:rPr>
          <w:rFonts w:eastAsia="Cambria"/>
          <w:b/>
        </w:rPr>
      </w:pPr>
      <w:r w:rsidRPr="001522CA">
        <w:rPr>
          <w:rFonts w:eastAsia="Cambria"/>
          <w:b/>
        </w:rPr>
        <w:t>5.9. Требования к опыту поставки аналогичных товаров</w:t>
      </w:r>
    </w:p>
    <w:p w:rsidR="003D1DDF" w:rsidRPr="001522CA" w:rsidRDefault="003D1DDF" w:rsidP="003D1DDF">
      <w:pPr>
        <w:pStyle w:val="32"/>
        <w:spacing w:after="0" w:line="276" w:lineRule="auto"/>
        <w:ind w:left="0" w:firstLine="708"/>
        <w:jc w:val="both"/>
        <w:rPr>
          <w:sz w:val="24"/>
          <w:szCs w:val="24"/>
        </w:rPr>
      </w:pPr>
      <w:r w:rsidRPr="001522CA">
        <w:rPr>
          <w:sz w:val="24"/>
          <w:szCs w:val="24"/>
        </w:rPr>
        <w:t>Не требуется</w:t>
      </w:r>
    </w:p>
    <w:p w:rsidR="003D1DDF" w:rsidRPr="001522CA" w:rsidRDefault="003D1DDF" w:rsidP="003D1DDF">
      <w:pPr>
        <w:tabs>
          <w:tab w:val="left" w:pos="567"/>
        </w:tabs>
        <w:jc w:val="both"/>
        <w:rPr>
          <w:rFonts w:eastAsia="Cambria"/>
          <w:b/>
        </w:rPr>
      </w:pPr>
      <w:r w:rsidRPr="001522CA">
        <w:rPr>
          <w:rFonts w:eastAsia="Cambria"/>
          <w:b/>
        </w:rPr>
        <w:t xml:space="preserve">5.10. Требования к субподрядным организациям </w:t>
      </w:r>
    </w:p>
    <w:p w:rsidR="003D1DDF" w:rsidRPr="001522CA" w:rsidRDefault="003D1DDF" w:rsidP="003D1DDF">
      <w:pPr>
        <w:pStyle w:val="32"/>
        <w:spacing w:after="0" w:line="276" w:lineRule="auto"/>
        <w:ind w:left="0" w:firstLine="708"/>
        <w:jc w:val="both"/>
        <w:rPr>
          <w:b/>
          <w:sz w:val="24"/>
          <w:szCs w:val="24"/>
        </w:rPr>
      </w:pPr>
      <w:r w:rsidRPr="001522CA">
        <w:rPr>
          <w:sz w:val="24"/>
          <w:szCs w:val="24"/>
        </w:rPr>
        <w:t>Требования, указанные в пунктах 5.1.</w:t>
      </w:r>
      <w:r w:rsidRPr="00AD105B">
        <w:rPr>
          <w:sz w:val="24"/>
          <w:szCs w:val="24"/>
        </w:rPr>
        <w:t>÷</w:t>
      </w:r>
      <w:r w:rsidRPr="001522CA">
        <w:rPr>
          <w:sz w:val="24"/>
          <w:szCs w:val="24"/>
        </w:rPr>
        <w:t>5.5. применимы к привлекаемым Участниками Субподрядчикам, в объеме поручаемых им работ.</w:t>
      </w:r>
    </w:p>
    <w:p w:rsidR="003D1DDF" w:rsidRPr="001522CA" w:rsidRDefault="003D1DDF" w:rsidP="003D1DDF">
      <w:pPr>
        <w:tabs>
          <w:tab w:val="left" w:pos="567"/>
        </w:tabs>
        <w:jc w:val="both"/>
        <w:rPr>
          <w:rFonts w:eastAsia="Cambria"/>
          <w:b/>
        </w:rPr>
      </w:pPr>
      <w:r w:rsidRPr="001522CA">
        <w:rPr>
          <w:rFonts w:eastAsia="Cambria"/>
          <w:b/>
        </w:rPr>
        <w:t>6. ПРИЛОЖЕНИЯ К ТЗ</w:t>
      </w:r>
    </w:p>
    <w:p w:rsidR="001522CA" w:rsidRPr="001522CA" w:rsidRDefault="001522CA" w:rsidP="001522CA">
      <w:pPr>
        <w:jc w:val="both"/>
      </w:pPr>
      <w:r w:rsidRPr="001522CA">
        <w:t>6.1.</w:t>
      </w:r>
      <w:r w:rsidRPr="001522CA">
        <w:tab/>
        <w:t xml:space="preserve">Рабочая документация (Приложение №1), </w:t>
      </w:r>
    </w:p>
    <w:p w:rsidR="001522CA" w:rsidRPr="001522CA" w:rsidRDefault="001522CA" w:rsidP="001522CA">
      <w:pPr>
        <w:jc w:val="both"/>
      </w:pPr>
      <w:r w:rsidRPr="001522CA">
        <w:t>6.3.</w:t>
      </w:r>
      <w:r w:rsidRPr="001522CA">
        <w:tab/>
        <w:t>Дефектные ведомости (Приложение №</w:t>
      </w:r>
      <w:r w:rsidR="00AD105B">
        <w:t>2</w:t>
      </w:r>
      <w:r w:rsidRPr="001522CA">
        <w:t>)</w:t>
      </w:r>
    </w:p>
    <w:p w:rsidR="001522CA" w:rsidRPr="001522CA" w:rsidRDefault="001522CA" w:rsidP="001522CA">
      <w:pPr>
        <w:jc w:val="both"/>
      </w:pPr>
      <w:r w:rsidRPr="001522CA">
        <w:t>6.4.</w:t>
      </w:r>
      <w:r w:rsidRPr="001522CA">
        <w:tab/>
        <w:t>Локальн</w:t>
      </w:r>
      <w:r w:rsidR="00A80DA7">
        <w:t>ые</w:t>
      </w:r>
      <w:r w:rsidRPr="001522CA">
        <w:t xml:space="preserve"> сметны</w:t>
      </w:r>
      <w:r w:rsidR="00A80DA7">
        <w:t>е</w:t>
      </w:r>
      <w:r w:rsidRPr="001522CA">
        <w:t xml:space="preserve"> расчеты (Приложения №</w:t>
      </w:r>
      <w:r w:rsidR="00AD105B">
        <w:t>3</w:t>
      </w:r>
      <w:r w:rsidRPr="001522CA">
        <w:t>.1-</w:t>
      </w:r>
      <w:r w:rsidR="00AD105B">
        <w:t>3</w:t>
      </w:r>
      <w:r w:rsidRPr="001522CA">
        <w:t>.2);</w:t>
      </w:r>
    </w:p>
    <w:p w:rsidR="001522CA" w:rsidRPr="001522CA" w:rsidRDefault="001522CA" w:rsidP="001522CA">
      <w:pPr>
        <w:jc w:val="both"/>
      </w:pPr>
      <w:r w:rsidRPr="001522CA">
        <w:t>6.6.</w:t>
      </w:r>
      <w:r w:rsidRPr="001522CA">
        <w:tab/>
        <w:t>Перечни товаров, используемых при выполнении работ (Приложения №</w:t>
      </w:r>
      <w:r w:rsidR="00AD105B">
        <w:t>4</w:t>
      </w:r>
      <w:r w:rsidRPr="001522CA">
        <w:t>);</w:t>
      </w:r>
    </w:p>
    <w:p w:rsidR="001522CA" w:rsidRPr="001522CA" w:rsidRDefault="001522CA" w:rsidP="001522CA">
      <w:pPr>
        <w:jc w:val="both"/>
      </w:pPr>
    </w:p>
    <w:p w:rsidR="003D1DDF" w:rsidRPr="001522CA" w:rsidRDefault="003D1DDF" w:rsidP="003D1DDF">
      <w:pPr>
        <w:jc w:val="both"/>
      </w:pPr>
    </w:p>
    <w:p w:rsidR="007D1531" w:rsidRPr="00134849" w:rsidRDefault="007D1531" w:rsidP="007D1531">
      <w:r w:rsidRPr="00134849">
        <w:t>Согласовано:</w:t>
      </w:r>
    </w:p>
    <w:p w:rsidR="007D1531" w:rsidRPr="00406561" w:rsidRDefault="00AD105B" w:rsidP="007D1531">
      <w:pPr>
        <w:jc w:val="center"/>
      </w:pPr>
      <w:r w:rsidRPr="001522CA">
        <w:rPr>
          <w:u w:val="single"/>
        </w:rPr>
        <w:t>Инженер 1 категории</w:t>
      </w:r>
      <w:r w:rsidR="007D1531" w:rsidRPr="00406561">
        <w:t xml:space="preserve">  ________________  ____</w:t>
      </w:r>
      <w:r w:rsidRPr="00AD105B">
        <w:rPr>
          <w:u w:val="single"/>
        </w:rPr>
        <w:t xml:space="preserve"> </w:t>
      </w:r>
      <w:r w:rsidRPr="001522CA">
        <w:rPr>
          <w:u w:val="single"/>
        </w:rPr>
        <w:t>Хатмуллин А. Н.</w:t>
      </w:r>
      <w:r w:rsidR="007D1531" w:rsidRPr="00406561">
        <w:t>_______  ___________</w:t>
      </w:r>
    </w:p>
    <w:p w:rsidR="007D1531" w:rsidRPr="00406561" w:rsidRDefault="007D1531" w:rsidP="007D1531">
      <w:pPr>
        <w:jc w:val="center"/>
        <w:rPr>
          <w:vertAlign w:val="superscript"/>
        </w:rPr>
      </w:pPr>
      <w:r w:rsidRPr="00406561">
        <w:rPr>
          <w:vertAlign w:val="superscript"/>
        </w:rPr>
        <w:t xml:space="preserve">[должность]               </w:t>
      </w:r>
      <w:r>
        <w:rPr>
          <w:vertAlign w:val="superscript"/>
        </w:rPr>
        <w:t xml:space="preserve">  </w:t>
      </w:r>
      <w:r w:rsidRPr="00406561">
        <w:rPr>
          <w:vertAlign w:val="superscript"/>
        </w:rPr>
        <w:t xml:space="preserve">        </w:t>
      </w:r>
      <w:r>
        <w:rPr>
          <w:vertAlign w:val="superscript"/>
        </w:rPr>
        <w:t xml:space="preserve"> </w:t>
      </w:r>
      <w:r w:rsidRPr="00406561">
        <w:rPr>
          <w:vertAlign w:val="superscript"/>
        </w:rPr>
        <w:t xml:space="preserve">        [подпись]                        </w:t>
      </w:r>
      <w:r>
        <w:rPr>
          <w:vertAlign w:val="superscript"/>
        </w:rPr>
        <w:t xml:space="preserve">      </w:t>
      </w:r>
      <w:r w:rsidRPr="00406561">
        <w:rPr>
          <w:vertAlign w:val="superscript"/>
        </w:rPr>
        <w:t xml:space="preserve">     [расшифровка]                           [дата]</w:t>
      </w:r>
    </w:p>
    <w:p w:rsidR="007D1531" w:rsidRPr="00406561" w:rsidRDefault="007D1531" w:rsidP="007D1531">
      <w:pPr>
        <w:jc w:val="center"/>
        <w:rPr>
          <w:iCs/>
        </w:rPr>
      </w:pPr>
    </w:p>
    <w:p w:rsidR="007D1531" w:rsidRPr="00406561" w:rsidRDefault="007D1531" w:rsidP="007D1531">
      <w:r w:rsidRPr="00406561">
        <w:t>Ответственный исполнитель:</w:t>
      </w:r>
    </w:p>
    <w:p w:rsidR="007D1531" w:rsidRPr="00406561" w:rsidRDefault="00AD105B" w:rsidP="00AD105B">
      <w:pPr>
        <w:ind w:firstLine="426"/>
      </w:pPr>
      <w:r w:rsidRPr="00AD105B">
        <w:rPr>
          <w:u w:val="single"/>
        </w:rPr>
        <w:t>Ведущий инженер</w:t>
      </w:r>
      <w:r w:rsidR="007D1531" w:rsidRPr="00406561">
        <w:t>______  ________________  ____</w:t>
      </w:r>
      <w:r w:rsidRPr="00AD105B">
        <w:rPr>
          <w:u w:val="single"/>
        </w:rPr>
        <w:t>Бородина Е.А.</w:t>
      </w:r>
      <w:r w:rsidR="007D1531" w:rsidRPr="00406561">
        <w:t xml:space="preserve">_ </w:t>
      </w:r>
      <w:r>
        <w:t xml:space="preserve">        </w:t>
      </w:r>
      <w:r w:rsidR="007D1531" w:rsidRPr="00406561">
        <w:t xml:space="preserve"> ___________</w:t>
      </w:r>
    </w:p>
    <w:p w:rsidR="007D1531" w:rsidRPr="00406561" w:rsidRDefault="007D1531" w:rsidP="007D1531">
      <w:pPr>
        <w:jc w:val="center"/>
        <w:rPr>
          <w:vertAlign w:val="superscript"/>
        </w:rPr>
      </w:pPr>
      <w:r w:rsidRPr="00406561">
        <w:rPr>
          <w:vertAlign w:val="superscript"/>
        </w:rPr>
        <w:t xml:space="preserve">[должность]               </w:t>
      </w:r>
      <w:r>
        <w:rPr>
          <w:vertAlign w:val="superscript"/>
        </w:rPr>
        <w:t xml:space="preserve">  </w:t>
      </w:r>
      <w:r w:rsidRPr="00406561">
        <w:rPr>
          <w:vertAlign w:val="superscript"/>
        </w:rPr>
        <w:t xml:space="preserve">        </w:t>
      </w:r>
      <w:r>
        <w:rPr>
          <w:vertAlign w:val="superscript"/>
        </w:rPr>
        <w:t xml:space="preserve"> </w:t>
      </w:r>
      <w:r w:rsidRPr="00406561">
        <w:rPr>
          <w:vertAlign w:val="superscript"/>
        </w:rPr>
        <w:t xml:space="preserve">        [подпись]                        </w:t>
      </w:r>
      <w:r>
        <w:rPr>
          <w:vertAlign w:val="superscript"/>
        </w:rPr>
        <w:t xml:space="preserve">      </w:t>
      </w:r>
      <w:r w:rsidRPr="00406561">
        <w:rPr>
          <w:vertAlign w:val="superscript"/>
        </w:rPr>
        <w:t xml:space="preserve">     [расшифровка]                           [дата]</w:t>
      </w:r>
    </w:p>
    <w:p w:rsidR="007D1531" w:rsidRDefault="007D1531" w:rsidP="007D1531"/>
    <w:p w:rsidR="00AD105B" w:rsidRDefault="00AD105B" w:rsidP="007D1531"/>
    <w:p w:rsidR="00AD105B" w:rsidRDefault="00AD105B" w:rsidP="007D1531"/>
    <w:p w:rsidR="00AD105B" w:rsidRDefault="00AD105B" w:rsidP="007D1531"/>
    <w:p w:rsidR="00AD105B" w:rsidRDefault="00AD105B" w:rsidP="007D1531"/>
    <w:p w:rsidR="00AD105B" w:rsidRDefault="00AD105B" w:rsidP="007D1531"/>
    <w:p w:rsidR="00AD105B" w:rsidRDefault="00AD105B" w:rsidP="007D1531"/>
    <w:p w:rsidR="00AD105B" w:rsidRDefault="00AD105B" w:rsidP="007D1531"/>
    <w:p w:rsidR="00AD105B" w:rsidRDefault="00AD105B" w:rsidP="007D1531"/>
    <w:p w:rsidR="00AD105B" w:rsidRDefault="00AD105B" w:rsidP="007D1531"/>
    <w:p w:rsidR="00AD105B" w:rsidRDefault="00AD105B" w:rsidP="007D1531"/>
    <w:p w:rsidR="00AD105B" w:rsidRPr="00FD0178" w:rsidRDefault="00AD105B" w:rsidP="00AD105B">
      <w:pPr>
        <w:jc w:val="both"/>
        <w:rPr>
          <w:sz w:val="18"/>
          <w:szCs w:val="18"/>
        </w:rPr>
      </w:pPr>
      <w:r>
        <w:rPr>
          <w:sz w:val="18"/>
          <w:szCs w:val="18"/>
        </w:rPr>
        <w:t>Бородина Елизавета Александровна</w:t>
      </w:r>
    </w:p>
    <w:p w:rsidR="001522CA" w:rsidRPr="00AD105B" w:rsidRDefault="00AD105B" w:rsidP="00AD105B">
      <w:pPr>
        <w:jc w:val="both"/>
        <w:rPr>
          <w:lang w:val="en-US"/>
        </w:rPr>
      </w:pPr>
      <w:r w:rsidRPr="00FD0178">
        <w:rPr>
          <w:sz w:val="18"/>
          <w:szCs w:val="18"/>
        </w:rPr>
        <w:t>тел</w:t>
      </w:r>
      <w:r w:rsidRPr="00AD105B">
        <w:rPr>
          <w:sz w:val="18"/>
          <w:szCs w:val="18"/>
          <w:lang w:val="en-US"/>
        </w:rPr>
        <w:t xml:space="preserve">. 48-48-50, </w:t>
      </w:r>
      <w:r>
        <w:rPr>
          <w:sz w:val="18"/>
          <w:szCs w:val="18"/>
          <w:lang w:val="en-US"/>
        </w:rPr>
        <w:t>e</w:t>
      </w:r>
      <w:r w:rsidRPr="00AD105B">
        <w:rPr>
          <w:sz w:val="18"/>
          <w:szCs w:val="18"/>
          <w:lang w:val="en-US"/>
        </w:rPr>
        <w:t>-</w:t>
      </w:r>
      <w:r>
        <w:rPr>
          <w:sz w:val="18"/>
          <w:szCs w:val="18"/>
          <w:lang w:val="en-US"/>
        </w:rPr>
        <w:t>mail</w:t>
      </w:r>
      <w:r w:rsidRPr="00AD105B">
        <w:rPr>
          <w:sz w:val="18"/>
          <w:szCs w:val="18"/>
          <w:lang w:val="en-US"/>
        </w:rPr>
        <w:t xml:space="preserve">: </w:t>
      </w:r>
      <w:r>
        <w:rPr>
          <w:sz w:val="18"/>
          <w:szCs w:val="18"/>
          <w:lang w:val="en-US"/>
        </w:rPr>
        <w:t>borodina</w:t>
      </w:r>
      <w:r w:rsidRPr="00AD105B">
        <w:rPr>
          <w:sz w:val="18"/>
          <w:szCs w:val="18"/>
          <w:lang w:val="en-US"/>
        </w:rPr>
        <w:t>@</w:t>
      </w:r>
      <w:r>
        <w:rPr>
          <w:sz w:val="18"/>
          <w:szCs w:val="18"/>
          <w:lang w:val="en-US"/>
        </w:rPr>
        <w:t>ensb</w:t>
      </w:r>
      <w:r w:rsidRPr="00AD105B">
        <w:rPr>
          <w:sz w:val="18"/>
          <w:szCs w:val="18"/>
          <w:lang w:val="en-US"/>
        </w:rPr>
        <w:t>.</w:t>
      </w:r>
      <w:r>
        <w:rPr>
          <w:sz w:val="18"/>
          <w:szCs w:val="18"/>
          <w:lang w:val="en-US"/>
        </w:rPr>
        <w:t>tomsk</w:t>
      </w:r>
      <w:r w:rsidRPr="00AD105B">
        <w:rPr>
          <w:sz w:val="18"/>
          <w:szCs w:val="18"/>
          <w:lang w:val="en-US"/>
        </w:rPr>
        <w:t>.</w:t>
      </w:r>
      <w:r>
        <w:rPr>
          <w:sz w:val="18"/>
          <w:szCs w:val="18"/>
          <w:lang w:val="en-US"/>
        </w:rPr>
        <w:t>ru</w:t>
      </w:r>
      <w:r w:rsidR="001522CA" w:rsidRPr="00AD105B">
        <w:rPr>
          <w:lang w:val="en-US"/>
        </w:rPr>
        <w:br w:type="page"/>
      </w:r>
    </w:p>
    <w:p w:rsidR="001522CA" w:rsidRPr="005151C8" w:rsidRDefault="001522CA" w:rsidP="001522CA">
      <w:pPr>
        <w:spacing w:after="160" w:line="259" w:lineRule="auto"/>
        <w:jc w:val="right"/>
        <w:rPr>
          <w:sz w:val="22"/>
          <w:szCs w:val="22"/>
        </w:rPr>
      </w:pPr>
      <w:r w:rsidRPr="005151C8">
        <w:rPr>
          <w:sz w:val="22"/>
          <w:szCs w:val="22"/>
        </w:rPr>
        <w:lastRenderedPageBreak/>
        <w:t xml:space="preserve">Приложение № </w:t>
      </w:r>
      <w:r w:rsidR="00AD105B">
        <w:rPr>
          <w:sz w:val="22"/>
          <w:szCs w:val="22"/>
        </w:rPr>
        <w:t>4</w:t>
      </w:r>
      <w:r w:rsidRPr="005151C8">
        <w:rPr>
          <w:sz w:val="22"/>
          <w:szCs w:val="22"/>
        </w:rPr>
        <w:t xml:space="preserve"> </w:t>
      </w:r>
    </w:p>
    <w:p w:rsidR="001522CA" w:rsidRPr="005151C8" w:rsidRDefault="001522CA" w:rsidP="001522CA">
      <w:pPr>
        <w:keepNext/>
        <w:jc w:val="right"/>
        <w:rPr>
          <w:sz w:val="22"/>
          <w:szCs w:val="22"/>
        </w:rPr>
      </w:pPr>
      <w:r w:rsidRPr="005151C8">
        <w:rPr>
          <w:sz w:val="22"/>
          <w:szCs w:val="22"/>
        </w:rPr>
        <w:t>к Техническому заданию</w:t>
      </w:r>
    </w:p>
    <w:p w:rsidR="001522CA" w:rsidRPr="005151C8" w:rsidRDefault="001522CA" w:rsidP="001522CA">
      <w:pPr>
        <w:keepNext/>
        <w:jc w:val="right"/>
      </w:pPr>
    </w:p>
    <w:p w:rsidR="001522CA" w:rsidRPr="005151C8" w:rsidRDefault="001522CA" w:rsidP="001522CA">
      <w:pPr>
        <w:keepNext/>
        <w:jc w:val="center"/>
        <w:rPr>
          <w:b/>
          <w:sz w:val="22"/>
          <w:szCs w:val="22"/>
        </w:rPr>
      </w:pPr>
      <w:r w:rsidRPr="005151C8">
        <w:rPr>
          <w:b/>
          <w:sz w:val="22"/>
          <w:szCs w:val="22"/>
        </w:rPr>
        <w:t>Перечень товара, используемого при выполнении работ</w:t>
      </w:r>
    </w:p>
    <w:p w:rsidR="001522CA" w:rsidRPr="005151C8" w:rsidRDefault="001522CA" w:rsidP="001522CA">
      <w:pPr>
        <w:keepNext/>
        <w:rPr>
          <w:b/>
          <w:sz w:val="22"/>
          <w:szCs w:val="22"/>
        </w:rPr>
      </w:pPr>
    </w:p>
    <w:p w:rsidR="001522CA" w:rsidRPr="005151C8" w:rsidRDefault="001522CA" w:rsidP="001522CA">
      <w:pPr>
        <w:keepNext/>
        <w:rPr>
          <w:sz w:val="22"/>
          <w:szCs w:val="22"/>
        </w:rPr>
      </w:pPr>
      <w:r w:rsidRPr="005151C8">
        <w:rPr>
          <w:b/>
          <w:sz w:val="22"/>
          <w:szCs w:val="22"/>
        </w:rPr>
        <w:t xml:space="preserve">Таблица 1. </w:t>
      </w:r>
      <w:r w:rsidRPr="005151C8">
        <w:rPr>
          <w:sz w:val="22"/>
          <w:szCs w:val="22"/>
        </w:rPr>
        <w:t>Перечень товара, используемого при выполнении работ, без указания на товарный знак</w:t>
      </w:r>
    </w:p>
    <w:tbl>
      <w:tblPr>
        <w:tblW w:w="1076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0"/>
        <w:gridCol w:w="1619"/>
        <w:gridCol w:w="4327"/>
        <w:gridCol w:w="850"/>
        <w:gridCol w:w="3402"/>
      </w:tblGrid>
      <w:tr w:rsidR="001522CA" w:rsidRPr="005151C8" w:rsidTr="00C44C1C">
        <w:trPr>
          <w:trHeight w:val="780"/>
        </w:trPr>
        <w:tc>
          <w:tcPr>
            <w:tcW w:w="57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keepNext/>
              <w:jc w:val="center"/>
              <w:rPr>
                <w:b/>
                <w:bCs/>
                <w:sz w:val="20"/>
                <w:szCs w:val="20"/>
                <w:lang w:eastAsia="en-US"/>
              </w:rPr>
            </w:pPr>
            <w:r w:rsidRPr="005151C8">
              <w:rPr>
                <w:b/>
                <w:bCs/>
                <w:sz w:val="20"/>
                <w:szCs w:val="20"/>
                <w:lang w:eastAsia="en-US"/>
              </w:rPr>
              <w:t xml:space="preserve">№ </w:t>
            </w:r>
            <w:proofErr w:type="gramStart"/>
            <w:r w:rsidRPr="005151C8">
              <w:rPr>
                <w:b/>
                <w:bCs/>
                <w:sz w:val="20"/>
                <w:szCs w:val="20"/>
                <w:lang w:eastAsia="en-US"/>
              </w:rPr>
              <w:t>п</w:t>
            </w:r>
            <w:proofErr w:type="gramEnd"/>
            <w:r w:rsidRPr="005151C8">
              <w:rPr>
                <w:b/>
                <w:bCs/>
                <w:sz w:val="20"/>
                <w:szCs w:val="20"/>
                <w:lang w:eastAsia="en-US"/>
              </w:rPr>
              <w:t>/п</w:t>
            </w:r>
          </w:p>
        </w:tc>
        <w:tc>
          <w:tcPr>
            <w:tcW w:w="1619"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keepNext/>
              <w:jc w:val="center"/>
              <w:rPr>
                <w:b/>
                <w:bCs/>
                <w:sz w:val="20"/>
                <w:szCs w:val="20"/>
                <w:lang w:eastAsia="en-US"/>
              </w:rPr>
            </w:pPr>
            <w:r w:rsidRPr="005151C8">
              <w:rPr>
                <w:b/>
                <w:bCs/>
                <w:sz w:val="20"/>
                <w:szCs w:val="20"/>
                <w:lang w:eastAsia="en-US"/>
              </w:rPr>
              <w:t>Наименование товара</w:t>
            </w:r>
          </w:p>
        </w:tc>
        <w:tc>
          <w:tcPr>
            <w:tcW w:w="4327"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keepNext/>
              <w:jc w:val="center"/>
              <w:rPr>
                <w:b/>
                <w:bCs/>
                <w:sz w:val="20"/>
                <w:szCs w:val="20"/>
                <w:lang w:eastAsia="en-US"/>
              </w:rPr>
            </w:pPr>
            <w:r w:rsidRPr="005151C8">
              <w:rPr>
                <w:b/>
                <w:bCs/>
                <w:sz w:val="20"/>
                <w:szCs w:val="20"/>
                <w:lang w:eastAsia="en-US"/>
              </w:rPr>
              <w:t>Функциональные, технические и качественные характеристики товара, используемого при выполнении работ</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keepNext/>
              <w:jc w:val="center"/>
              <w:rPr>
                <w:b/>
                <w:bCs/>
                <w:sz w:val="20"/>
                <w:szCs w:val="20"/>
                <w:lang w:eastAsia="en-US"/>
              </w:rPr>
            </w:pPr>
            <w:r w:rsidRPr="005151C8">
              <w:rPr>
                <w:b/>
                <w:bCs/>
                <w:sz w:val="20"/>
                <w:szCs w:val="20"/>
                <w:lang w:eastAsia="en-US"/>
              </w:rPr>
              <w:t>Кол-во</w:t>
            </w:r>
          </w:p>
        </w:tc>
        <w:tc>
          <w:tcPr>
            <w:tcW w:w="3402"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b/>
                <w:bCs/>
                <w:sz w:val="20"/>
                <w:szCs w:val="20"/>
                <w:lang w:eastAsia="en-US"/>
              </w:rPr>
            </w:pPr>
            <w:r w:rsidRPr="005151C8">
              <w:rPr>
                <w:rFonts w:eastAsia="Calibri"/>
                <w:b/>
                <w:sz w:val="20"/>
                <w:szCs w:val="20"/>
                <w:lang w:eastAsia="en-US"/>
              </w:rPr>
              <w:t>Технические регламенты и/или документы национальной системы стандартизации</w:t>
            </w:r>
          </w:p>
        </w:tc>
      </w:tr>
      <w:tr w:rsidR="001522CA" w:rsidRPr="005151C8" w:rsidTr="00C44C1C">
        <w:trPr>
          <w:trHeight w:val="600"/>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sidRPr="005151C8">
              <w:rPr>
                <w:sz w:val="20"/>
                <w:szCs w:val="20"/>
              </w:rPr>
              <w:t>1</w:t>
            </w:r>
          </w:p>
        </w:tc>
        <w:tc>
          <w:tcPr>
            <w:tcW w:w="1619"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 xml:space="preserve">Манометр </w:t>
            </w:r>
            <w:r>
              <w:rPr>
                <w:sz w:val="20"/>
                <w:szCs w:val="20"/>
              </w:rPr>
              <w:t>МП</w:t>
            </w:r>
            <w:r w:rsidRPr="005151C8">
              <w:rPr>
                <w:sz w:val="20"/>
                <w:szCs w:val="20"/>
              </w:rPr>
              <w:t>-</w:t>
            </w:r>
            <w:r>
              <w:rPr>
                <w:sz w:val="20"/>
                <w:szCs w:val="20"/>
              </w:rPr>
              <w:t>4У-16</w:t>
            </w:r>
            <w:r w:rsidRPr="005151C8">
              <w:rPr>
                <w:sz w:val="20"/>
                <w:szCs w:val="20"/>
              </w:rPr>
              <w:t xml:space="preserve"> </w:t>
            </w:r>
          </w:p>
        </w:tc>
        <w:tc>
          <w:tcPr>
            <w:tcW w:w="4327" w:type="dxa"/>
            <w:tcBorders>
              <w:top w:val="single" w:sz="4" w:space="0" w:color="auto"/>
              <w:left w:val="single" w:sz="4" w:space="0" w:color="auto"/>
              <w:bottom w:val="single" w:sz="4" w:space="0" w:color="auto"/>
              <w:right w:val="single" w:sz="4" w:space="0" w:color="auto"/>
            </w:tcBorders>
            <w:noWrap/>
          </w:tcPr>
          <w:p w:rsidR="001522CA" w:rsidRPr="005151C8" w:rsidRDefault="001522CA" w:rsidP="00C44C1C">
            <w:pPr>
              <w:jc w:val="both"/>
              <w:rPr>
                <w:sz w:val="20"/>
                <w:szCs w:val="20"/>
              </w:rPr>
            </w:pPr>
            <w:r w:rsidRPr="005151C8">
              <w:rPr>
                <w:sz w:val="20"/>
                <w:szCs w:val="20"/>
              </w:rPr>
              <w:t>Диаметр лицевой панели корпуса – 100 мм</w:t>
            </w:r>
          </w:p>
          <w:p w:rsidR="001522CA" w:rsidRPr="005151C8" w:rsidRDefault="001522CA" w:rsidP="00C44C1C">
            <w:pPr>
              <w:suppressAutoHyphens/>
              <w:rPr>
                <w:sz w:val="20"/>
                <w:szCs w:val="20"/>
              </w:rPr>
            </w:pPr>
            <w:r w:rsidRPr="005151C8">
              <w:rPr>
                <w:sz w:val="20"/>
                <w:szCs w:val="20"/>
              </w:rPr>
              <w:t>Диапазон избыточного давления, МПа (кгс/см</w:t>
            </w:r>
            <w:proofErr w:type="gramStart"/>
            <w:r w:rsidRPr="005151C8">
              <w:rPr>
                <w:sz w:val="20"/>
                <w:szCs w:val="20"/>
              </w:rPr>
              <w:t>2</w:t>
            </w:r>
            <w:proofErr w:type="gramEnd"/>
            <w:r w:rsidRPr="005151C8">
              <w:rPr>
                <w:sz w:val="20"/>
                <w:szCs w:val="20"/>
              </w:rPr>
              <w:t>) – 0–1,6 (0 – 16)</w:t>
            </w:r>
          </w:p>
          <w:p w:rsidR="001522CA" w:rsidRPr="005151C8" w:rsidRDefault="001522CA" w:rsidP="00C44C1C">
            <w:pPr>
              <w:suppressAutoHyphens/>
              <w:rPr>
                <w:sz w:val="20"/>
                <w:szCs w:val="20"/>
              </w:rPr>
            </w:pPr>
            <w:r w:rsidRPr="005151C8">
              <w:rPr>
                <w:sz w:val="20"/>
                <w:szCs w:val="20"/>
              </w:rPr>
              <w:t xml:space="preserve">Класс точности – 1,0 </w:t>
            </w:r>
          </w:p>
          <w:p w:rsidR="001522CA" w:rsidRPr="005151C8" w:rsidRDefault="001522CA" w:rsidP="00C44C1C">
            <w:pPr>
              <w:suppressAutoHyphens/>
              <w:rPr>
                <w:sz w:val="20"/>
                <w:szCs w:val="20"/>
              </w:rPr>
            </w:pPr>
            <w:r w:rsidRPr="005151C8">
              <w:rPr>
                <w:sz w:val="20"/>
                <w:szCs w:val="20"/>
              </w:rPr>
              <w:t>Температура измеряемой среды – до 150</w:t>
            </w:r>
            <w:proofErr w:type="gramStart"/>
            <w:r w:rsidRPr="005151C8">
              <w:rPr>
                <w:sz w:val="20"/>
                <w:szCs w:val="20"/>
              </w:rPr>
              <w:t xml:space="preserve"> °С</w:t>
            </w:r>
            <w:proofErr w:type="gramEnd"/>
            <w:r w:rsidRPr="005151C8">
              <w:rPr>
                <w:sz w:val="20"/>
                <w:szCs w:val="20"/>
              </w:rPr>
              <w:t xml:space="preserve">  </w:t>
            </w:r>
          </w:p>
          <w:p w:rsidR="001522CA" w:rsidRPr="005151C8" w:rsidRDefault="001522CA" w:rsidP="00C44C1C">
            <w:pPr>
              <w:suppressAutoHyphens/>
              <w:rPr>
                <w:sz w:val="20"/>
                <w:szCs w:val="20"/>
              </w:rPr>
            </w:pPr>
            <w:r w:rsidRPr="005151C8">
              <w:rPr>
                <w:sz w:val="20"/>
                <w:szCs w:val="20"/>
              </w:rPr>
              <w:t>Присоединение – резьбовое М20х1,5</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5</w:t>
            </w:r>
            <w:r w:rsidRPr="005151C8">
              <w:rPr>
                <w:sz w:val="20"/>
                <w:szCs w:val="20"/>
              </w:rPr>
              <w:t xml:space="preserve"> </w:t>
            </w:r>
            <w:proofErr w:type="spellStart"/>
            <w:proofErr w:type="gramStart"/>
            <w:r w:rsidRPr="005151C8">
              <w:rPr>
                <w:sz w:val="20"/>
                <w:szCs w:val="20"/>
              </w:rPr>
              <w:t>шт</w:t>
            </w:r>
            <w:proofErr w:type="spellEnd"/>
            <w:proofErr w:type="gramEnd"/>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1522CA" w:rsidRPr="005151C8" w:rsidRDefault="001522CA" w:rsidP="00C44C1C">
            <w:pPr>
              <w:contextualSpacing/>
              <w:jc w:val="center"/>
              <w:rPr>
                <w:sz w:val="20"/>
                <w:szCs w:val="20"/>
              </w:rPr>
            </w:pPr>
            <w:r w:rsidRPr="005151C8">
              <w:rPr>
                <w:sz w:val="20"/>
                <w:szCs w:val="20"/>
              </w:rPr>
              <w:t xml:space="preserve">ГОСТ 2405-88. Манометры, вакуумметры, </w:t>
            </w:r>
            <w:proofErr w:type="spellStart"/>
            <w:r w:rsidRPr="005151C8">
              <w:rPr>
                <w:sz w:val="20"/>
                <w:szCs w:val="20"/>
              </w:rPr>
              <w:t>мановакуумметры</w:t>
            </w:r>
            <w:proofErr w:type="spellEnd"/>
            <w:r w:rsidRPr="005151C8">
              <w:rPr>
                <w:sz w:val="20"/>
                <w:szCs w:val="20"/>
              </w:rPr>
              <w:t>: Общие технические условия</w:t>
            </w:r>
          </w:p>
        </w:tc>
      </w:tr>
      <w:tr w:rsidR="001522CA" w:rsidRPr="005151C8" w:rsidTr="00C44C1C">
        <w:trPr>
          <w:trHeight w:val="600"/>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Pr>
                <w:sz w:val="20"/>
                <w:szCs w:val="20"/>
              </w:rPr>
              <w:t>2</w:t>
            </w:r>
          </w:p>
        </w:tc>
        <w:tc>
          <w:tcPr>
            <w:tcW w:w="1619" w:type="dxa"/>
            <w:tcBorders>
              <w:top w:val="single" w:sz="4" w:space="0" w:color="auto"/>
              <w:left w:val="single" w:sz="4" w:space="0" w:color="auto"/>
              <w:bottom w:val="single" w:sz="4" w:space="0" w:color="auto"/>
              <w:right w:val="single" w:sz="4" w:space="0" w:color="auto"/>
            </w:tcBorders>
          </w:tcPr>
          <w:p w:rsidR="001522CA" w:rsidRDefault="001522CA" w:rsidP="00C44C1C">
            <w:pPr>
              <w:rPr>
                <w:sz w:val="20"/>
                <w:szCs w:val="20"/>
              </w:rPr>
            </w:pPr>
            <w:r>
              <w:rPr>
                <w:sz w:val="20"/>
                <w:szCs w:val="20"/>
              </w:rPr>
              <w:t xml:space="preserve">Манометр МП-4У-10 </w:t>
            </w:r>
          </w:p>
        </w:tc>
        <w:tc>
          <w:tcPr>
            <w:tcW w:w="4327" w:type="dxa"/>
            <w:tcBorders>
              <w:top w:val="single" w:sz="4" w:space="0" w:color="auto"/>
              <w:left w:val="single" w:sz="4" w:space="0" w:color="auto"/>
              <w:bottom w:val="single" w:sz="4" w:space="0" w:color="auto"/>
              <w:right w:val="single" w:sz="4" w:space="0" w:color="auto"/>
            </w:tcBorders>
            <w:noWrap/>
          </w:tcPr>
          <w:p w:rsidR="001522CA" w:rsidRDefault="001522CA" w:rsidP="00C44C1C">
            <w:pPr>
              <w:jc w:val="both"/>
              <w:rPr>
                <w:sz w:val="20"/>
                <w:szCs w:val="20"/>
              </w:rPr>
            </w:pPr>
            <w:r>
              <w:rPr>
                <w:sz w:val="20"/>
                <w:szCs w:val="20"/>
              </w:rPr>
              <w:t>Диаметр лицевой панели корпуса – 100 мм</w:t>
            </w:r>
          </w:p>
          <w:p w:rsidR="001522CA" w:rsidRDefault="001522CA" w:rsidP="00C44C1C">
            <w:pPr>
              <w:suppressAutoHyphens/>
              <w:rPr>
                <w:sz w:val="20"/>
                <w:szCs w:val="20"/>
              </w:rPr>
            </w:pPr>
            <w:r>
              <w:rPr>
                <w:sz w:val="20"/>
                <w:szCs w:val="20"/>
              </w:rPr>
              <w:t>Диапазон избыточного давления, МПа (кгс/см</w:t>
            </w:r>
            <w:proofErr w:type="gramStart"/>
            <w:r>
              <w:rPr>
                <w:sz w:val="20"/>
                <w:szCs w:val="20"/>
              </w:rPr>
              <w:t>2</w:t>
            </w:r>
            <w:proofErr w:type="gramEnd"/>
            <w:r>
              <w:rPr>
                <w:sz w:val="20"/>
                <w:szCs w:val="20"/>
              </w:rPr>
              <w:t>) – 0–1,0 (0 – 10)</w:t>
            </w:r>
          </w:p>
          <w:p w:rsidR="001522CA" w:rsidRDefault="001522CA" w:rsidP="00C44C1C">
            <w:pPr>
              <w:suppressAutoHyphens/>
              <w:rPr>
                <w:sz w:val="20"/>
                <w:szCs w:val="20"/>
              </w:rPr>
            </w:pPr>
            <w:r>
              <w:rPr>
                <w:sz w:val="20"/>
                <w:szCs w:val="20"/>
              </w:rPr>
              <w:t xml:space="preserve">Класс точности – 1,0 </w:t>
            </w:r>
          </w:p>
          <w:p w:rsidR="001522CA" w:rsidRDefault="001522CA" w:rsidP="00C44C1C">
            <w:pPr>
              <w:suppressAutoHyphens/>
              <w:rPr>
                <w:sz w:val="20"/>
                <w:szCs w:val="20"/>
              </w:rPr>
            </w:pPr>
            <w:r>
              <w:rPr>
                <w:sz w:val="20"/>
                <w:szCs w:val="20"/>
              </w:rPr>
              <w:t>Температура измеряемой среды – до 150</w:t>
            </w:r>
            <w:proofErr w:type="gramStart"/>
            <w:r>
              <w:rPr>
                <w:sz w:val="20"/>
                <w:szCs w:val="20"/>
              </w:rPr>
              <w:t xml:space="preserve"> °С</w:t>
            </w:r>
            <w:proofErr w:type="gramEnd"/>
            <w:r>
              <w:rPr>
                <w:sz w:val="20"/>
                <w:szCs w:val="20"/>
              </w:rPr>
              <w:t xml:space="preserve">  </w:t>
            </w:r>
          </w:p>
          <w:p w:rsidR="001522CA" w:rsidRDefault="001522CA" w:rsidP="00C44C1C">
            <w:pPr>
              <w:suppressAutoHyphens/>
              <w:rPr>
                <w:sz w:val="20"/>
                <w:szCs w:val="20"/>
              </w:rPr>
            </w:pPr>
            <w:r>
              <w:rPr>
                <w:sz w:val="20"/>
                <w:szCs w:val="20"/>
              </w:rPr>
              <w:t>Присоединение – резьбовое М20х1,5</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 xml:space="preserve">9 </w:t>
            </w:r>
            <w:proofErr w:type="spellStart"/>
            <w:proofErr w:type="gramStart"/>
            <w:r>
              <w:rPr>
                <w:sz w:val="20"/>
                <w:szCs w:val="20"/>
              </w:rPr>
              <w:t>шт</w:t>
            </w:r>
            <w:proofErr w:type="spellEnd"/>
            <w:proofErr w:type="gramEnd"/>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1522CA" w:rsidRDefault="001522CA" w:rsidP="00C44C1C">
            <w:pPr>
              <w:jc w:val="center"/>
              <w:rPr>
                <w:sz w:val="20"/>
                <w:szCs w:val="20"/>
              </w:rPr>
            </w:pPr>
            <w:r>
              <w:rPr>
                <w:sz w:val="20"/>
                <w:szCs w:val="20"/>
              </w:rPr>
              <w:t xml:space="preserve">ГОСТ 2405-88. Манометры, вакуумметры, </w:t>
            </w:r>
            <w:proofErr w:type="spellStart"/>
            <w:r>
              <w:rPr>
                <w:sz w:val="20"/>
                <w:szCs w:val="20"/>
              </w:rPr>
              <w:t>мановакуумметры</w:t>
            </w:r>
            <w:proofErr w:type="spellEnd"/>
            <w:r>
              <w:rPr>
                <w:sz w:val="20"/>
                <w:szCs w:val="20"/>
              </w:rPr>
              <w:t>: Общие технические условия</w:t>
            </w:r>
          </w:p>
        </w:tc>
      </w:tr>
      <w:tr w:rsidR="001522CA" w:rsidRPr="005151C8" w:rsidTr="00C44C1C">
        <w:trPr>
          <w:trHeight w:val="600"/>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Pr>
                <w:sz w:val="20"/>
                <w:szCs w:val="20"/>
              </w:rPr>
              <w:t>3</w:t>
            </w:r>
          </w:p>
        </w:tc>
        <w:tc>
          <w:tcPr>
            <w:tcW w:w="1619"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 xml:space="preserve">Термометр </w:t>
            </w:r>
            <w:proofErr w:type="gramStart"/>
            <w:r w:rsidRPr="005151C8">
              <w:rPr>
                <w:sz w:val="20"/>
                <w:szCs w:val="20"/>
              </w:rPr>
              <w:t>жидкостной</w:t>
            </w:r>
            <w:proofErr w:type="gramEnd"/>
            <w:r w:rsidRPr="005151C8">
              <w:rPr>
                <w:sz w:val="20"/>
                <w:szCs w:val="20"/>
              </w:rPr>
              <w:t xml:space="preserve"> ТТ</w:t>
            </w:r>
            <w:r>
              <w:rPr>
                <w:sz w:val="20"/>
                <w:szCs w:val="20"/>
              </w:rPr>
              <w:t>Ж</w:t>
            </w:r>
            <w:r w:rsidRPr="005151C8">
              <w:rPr>
                <w:sz w:val="20"/>
                <w:szCs w:val="20"/>
              </w:rPr>
              <w:t xml:space="preserve"> </w:t>
            </w:r>
          </w:p>
        </w:tc>
        <w:tc>
          <w:tcPr>
            <w:tcW w:w="4327" w:type="dxa"/>
            <w:tcBorders>
              <w:top w:val="single" w:sz="4" w:space="0" w:color="auto"/>
              <w:left w:val="single" w:sz="4" w:space="0" w:color="auto"/>
              <w:bottom w:val="single" w:sz="4" w:space="0" w:color="auto"/>
              <w:right w:val="single" w:sz="4" w:space="0" w:color="auto"/>
            </w:tcBorders>
            <w:noWrap/>
          </w:tcPr>
          <w:p w:rsidR="001522CA" w:rsidRPr="005151C8" w:rsidRDefault="001522CA" w:rsidP="00C44C1C">
            <w:pPr>
              <w:contextualSpacing/>
              <w:rPr>
                <w:sz w:val="20"/>
                <w:szCs w:val="20"/>
              </w:rPr>
            </w:pPr>
            <w:r w:rsidRPr="005151C8">
              <w:rPr>
                <w:sz w:val="20"/>
                <w:szCs w:val="20"/>
              </w:rPr>
              <w:t>Диапазон измеряемых температур: от 0 до 1</w:t>
            </w:r>
            <w:r>
              <w:rPr>
                <w:sz w:val="20"/>
                <w:szCs w:val="20"/>
              </w:rPr>
              <w:t>5</w:t>
            </w:r>
            <w:r w:rsidRPr="005151C8">
              <w:rPr>
                <w:sz w:val="20"/>
                <w:szCs w:val="20"/>
              </w:rPr>
              <w:t xml:space="preserve">0 </w:t>
            </w:r>
            <w:r w:rsidRPr="005151C8">
              <w:rPr>
                <w:b/>
                <w:bCs/>
              </w:rPr>
              <w:t>°</w:t>
            </w:r>
            <w:r w:rsidRPr="005151C8">
              <w:rPr>
                <w:bCs/>
              </w:rPr>
              <w:t>C</w:t>
            </w:r>
          </w:p>
          <w:p w:rsidR="001522CA" w:rsidRPr="005151C8" w:rsidRDefault="001522CA" w:rsidP="00C44C1C">
            <w:pPr>
              <w:suppressAutoHyphens/>
              <w:rPr>
                <w:sz w:val="20"/>
                <w:szCs w:val="20"/>
              </w:rPr>
            </w:pPr>
            <w:r w:rsidRPr="005151C8">
              <w:rPr>
                <w:sz w:val="20"/>
                <w:szCs w:val="20"/>
              </w:rPr>
              <w:t xml:space="preserve">Тип </w:t>
            </w:r>
            <w:proofErr w:type="gramStart"/>
            <w:r w:rsidRPr="005151C8">
              <w:rPr>
                <w:sz w:val="20"/>
                <w:szCs w:val="20"/>
              </w:rPr>
              <w:t>-</w:t>
            </w:r>
            <w:r>
              <w:rPr>
                <w:sz w:val="20"/>
                <w:szCs w:val="20"/>
              </w:rPr>
              <w:t>п</w:t>
            </w:r>
            <w:proofErr w:type="gramEnd"/>
            <w:r>
              <w:rPr>
                <w:sz w:val="20"/>
                <w:szCs w:val="20"/>
              </w:rPr>
              <w:t>рямой</w:t>
            </w:r>
          </w:p>
          <w:p w:rsidR="001522CA" w:rsidRPr="005151C8" w:rsidRDefault="001522CA" w:rsidP="00C44C1C">
            <w:pPr>
              <w:suppressAutoHyphens/>
              <w:rPr>
                <w:sz w:val="20"/>
                <w:szCs w:val="20"/>
              </w:rPr>
            </w:pPr>
            <w:r w:rsidRPr="005151C8">
              <w:rPr>
                <w:sz w:val="20"/>
                <w:szCs w:val="20"/>
              </w:rPr>
              <w:t>Термометрическая жидкость – ртуть</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1</w:t>
            </w:r>
            <w:r w:rsidRPr="005151C8">
              <w:rPr>
                <w:sz w:val="20"/>
                <w:szCs w:val="20"/>
              </w:rPr>
              <w:t xml:space="preserve"> </w:t>
            </w:r>
            <w:proofErr w:type="spellStart"/>
            <w:proofErr w:type="gramStart"/>
            <w:r w:rsidRPr="005151C8">
              <w:rPr>
                <w:sz w:val="20"/>
                <w:szCs w:val="20"/>
              </w:rPr>
              <w:t>шт</w:t>
            </w:r>
            <w:proofErr w:type="spellEnd"/>
            <w:proofErr w:type="gramEnd"/>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1522CA" w:rsidRPr="005151C8" w:rsidRDefault="001522CA" w:rsidP="00C44C1C">
            <w:pPr>
              <w:suppressAutoHyphens/>
              <w:jc w:val="center"/>
              <w:rPr>
                <w:sz w:val="20"/>
                <w:szCs w:val="20"/>
              </w:rPr>
            </w:pPr>
            <w:r w:rsidRPr="005151C8">
              <w:rPr>
                <w:sz w:val="20"/>
                <w:szCs w:val="20"/>
              </w:rPr>
              <w:t>ГОСТ 28498-90. Термометры жидкостные стеклянные. Общие технические требования. Методы испытаний</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Pr>
                <w:sz w:val="20"/>
                <w:szCs w:val="20"/>
              </w:rPr>
              <w:t>4</w:t>
            </w:r>
          </w:p>
        </w:tc>
        <w:tc>
          <w:tcPr>
            <w:tcW w:w="1619"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 xml:space="preserve">Термометр </w:t>
            </w:r>
            <w:proofErr w:type="gramStart"/>
            <w:r w:rsidRPr="005151C8">
              <w:rPr>
                <w:sz w:val="20"/>
                <w:szCs w:val="20"/>
              </w:rPr>
              <w:t>жидкостной</w:t>
            </w:r>
            <w:proofErr w:type="gramEnd"/>
            <w:r w:rsidRPr="005151C8">
              <w:rPr>
                <w:sz w:val="20"/>
                <w:szCs w:val="20"/>
              </w:rPr>
              <w:t xml:space="preserve"> ТТ</w:t>
            </w:r>
            <w:r>
              <w:rPr>
                <w:sz w:val="20"/>
                <w:szCs w:val="20"/>
              </w:rPr>
              <w:t>Ж</w:t>
            </w:r>
            <w:r w:rsidRPr="005151C8">
              <w:rPr>
                <w:sz w:val="20"/>
                <w:szCs w:val="20"/>
              </w:rPr>
              <w:t xml:space="preserve"> </w:t>
            </w:r>
          </w:p>
        </w:tc>
        <w:tc>
          <w:tcPr>
            <w:tcW w:w="43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contextualSpacing/>
              <w:rPr>
                <w:sz w:val="20"/>
                <w:szCs w:val="20"/>
              </w:rPr>
            </w:pPr>
            <w:r w:rsidRPr="005151C8">
              <w:rPr>
                <w:sz w:val="20"/>
                <w:szCs w:val="20"/>
              </w:rPr>
              <w:t xml:space="preserve">Диапазон измеряемых температур: от 0 до 100 </w:t>
            </w:r>
            <w:r w:rsidRPr="005151C8">
              <w:rPr>
                <w:b/>
                <w:bCs/>
              </w:rPr>
              <w:t>°</w:t>
            </w:r>
            <w:r w:rsidRPr="005151C8">
              <w:rPr>
                <w:bCs/>
              </w:rPr>
              <w:t>C</w:t>
            </w:r>
          </w:p>
          <w:p w:rsidR="001522CA" w:rsidRPr="005151C8" w:rsidRDefault="001522CA" w:rsidP="00C44C1C">
            <w:pPr>
              <w:suppressAutoHyphens/>
              <w:rPr>
                <w:sz w:val="20"/>
                <w:szCs w:val="20"/>
              </w:rPr>
            </w:pPr>
            <w:r w:rsidRPr="005151C8">
              <w:rPr>
                <w:sz w:val="20"/>
                <w:szCs w:val="20"/>
              </w:rPr>
              <w:t xml:space="preserve">Тип </w:t>
            </w:r>
            <w:proofErr w:type="gramStart"/>
            <w:r w:rsidRPr="005151C8">
              <w:rPr>
                <w:sz w:val="20"/>
                <w:szCs w:val="20"/>
              </w:rPr>
              <w:t>-п</w:t>
            </w:r>
            <w:proofErr w:type="gramEnd"/>
            <w:r w:rsidRPr="005151C8">
              <w:rPr>
                <w:sz w:val="20"/>
                <w:szCs w:val="20"/>
              </w:rPr>
              <w:t>рямой</w:t>
            </w:r>
          </w:p>
          <w:p w:rsidR="001522CA" w:rsidRPr="005151C8" w:rsidRDefault="001522CA" w:rsidP="00C44C1C">
            <w:pPr>
              <w:suppressAutoHyphens/>
              <w:rPr>
                <w:sz w:val="20"/>
                <w:szCs w:val="20"/>
              </w:rPr>
            </w:pPr>
            <w:r w:rsidRPr="005151C8">
              <w:rPr>
                <w:sz w:val="20"/>
                <w:szCs w:val="20"/>
              </w:rPr>
              <w:t>Термометрическая жидкость – ртуть</w:t>
            </w:r>
          </w:p>
        </w:tc>
        <w:tc>
          <w:tcPr>
            <w:tcW w:w="850" w:type="dxa"/>
            <w:tcBorders>
              <w:top w:val="single" w:sz="4" w:space="0" w:color="auto"/>
              <w:left w:val="nil"/>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5</w:t>
            </w:r>
            <w:r w:rsidRPr="005151C8">
              <w:rPr>
                <w:sz w:val="20"/>
                <w:szCs w:val="20"/>
              </w:rPr>
              <w:t xml:space="preserve"> </w:t>
            </w:r>
            <w:proofErr w:type="spellStart"/>
            <w:proofErr w:type="gramStart"/>
            <w:r w:rsidRPr="005151C8">
              <w:rPr>
                <w:sz w:val="20"/>
                <w:szCs w:val="20"/>
              </w:rPr>
              <w:t>шт</w:t>
            </w:r>
            <w:proofErr w:type="spellEnd"/>
            <w:proofErr w:type="gramEnd"/>
          </w:p>
        </w:tc>
        <w:tc>
          <w:tcPr>
            <w:tcW w:w="3402" w:type="dxa"/>
            <w:tcBorders>
              <w:top w:val="single" w:sz="4" w:space="0" w:color="auto"/>
              <w:left w:val="nil"/>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ГОСТ 28498-90. Термометры жидкостные стеклянные. Общие технические требования. Методы испытаний</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Pr>
                <w:sz w:val="20"/>
                <w:szCs w:val="20"/>
              </w:rPr>
              <w:t>5</w:t>
            </w:r>
          </w:p>
        </w:tc>
        <w:tc>
          <w:tcPr>
            <w:tcW w:w="1619" w:type="dxa"/>
            <w:tcBorders>
              <w:top w:val="single" w:sz="4" w:space="0" w:color="auto"/>
              <w:left w:val="single" w:sz="4" w:space="0" w:color="auto"/>
              <w:bottom w:val="single" w:sz="4" w:space="0" w:color="auto"/>
              <w:right w:val="single" w:sz="4" w:space="0" w:color="auto"/>
            </w:tcBorders>
          </w:tcPr>
          <w:p w:rsidR="001522CA" w:rsidRDefault="001522CA" w:rsidP="00C44C1C">
            <w:pPr>
              <w:rPr>
                <w:sz w:val="20"/>
                <w:szCs w:val="20"/>
              </w:rPr>
            </w:pPr>
            <w:r w:rsidRPr="005151C8">
              <w:rPr>
                <w:sz w:val="20"/>
                <w:szCs w:val="20"/>
              </w:rPr>
              <w:t xml:space="preserve">Кран </w:t>
            </w:r>
            <w:proofErr w:type="spellStart"/>
            <w:r>
              <w:rPr>
                <w:sz w:val="20"/>
                <w:szCs w:val="20"/>
              </w:rPr>
              <w:t>шаровый</w:t>
            </w:r>
            <w:proofErr w:type="spellEnd"/>
          </w:p>
          <w:p w:rsidR="001522CA" w:rsidRPr="005151C8" w:rsidRDefault="001522CA" w:rsidP="00C44C1C">
            <w:pPr>
              <w:rPr>
                <w:sz w:val="20"/>
                <w:szCs w:val="20"/>
              </w:rPr>
            </w:pPr>
            <w:proofErr w:type="spellStart"/>
            <w:r>
              <w:rPr>
                <w:sz w:val="20"/>
                <w:szCs w:val="20"/>
              </w:rPr>
              <w:t>Полнопроходной</w:t>
            </w:r>
            <w:proofErr w:type="spellEnd"/>
            <w:r>
              <w:rPr>
                <w:sz w:val="20"/>
                <w:szCs w:val="20"/>
              </w:rPr>
              <w:t xml:space="preserve"> </w:t>
            </w:r>
            <w:r>
              <w:rPr>
                <w:sz w:val="20"/>
                <w:szCs w:val="20"/>
                <w:lang w:val="en-US"/>
              </w:rPr>
              <w:t>Ideal</w:t>
            </w:r>
          </w:p>
        </w:tc>
        <w:tc>
          <w:tcPr>
            <w:tcW w:w="43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contextualSpacing/>
              <w:rPr>
                <w:sz w:val="20"/>
                <w:szCs w:val="20"/>
              </w:rPr>
            </w:pPr>
            <w:r w:rsidRPr="005151C8">
              <w:rPr>
                <w:sz w:val="20"/>
                <w:szCs w:val="20"/>
              </w:rPr>
              <w:t>Диаметр условного прохода: 15 мм</w:t>
            </w:r>
          </w:p>
          <w:p w:rsidR="001522CA" w:rsidRPr="005151C8" w:rsidRDefault="001522CA" w:rsidP="00C44C1C">
            <w:pPr>
              <w:contextualSpacing/>
              <w:rPr>
                <w:sz w:val="20"/>
                <w:szCs w:val="20"/>
              </w:rPr>
            </w:pPr>
            <w:r w:rsidRPr="005151C8">
              <w:rPr>
                <w:sz w:val="20"/>
                <w:szCs w:val="20"/>
              </w:rPr>
              <w:t>Номинальное давление: 1,6 МПа (16 кгс/см</w:t>
            </w:r>
            <w:proofErr w:type="gramStart"/>
            <w:r w:rsidRPr="005151C8">
              <w:rPr>
                <w:sz w:val="20"/>
                <w:szCs w:val="20"/>
              </w:rPr>
              <w:t>2</w:t>
            </w:r>
            <w:proofErr w:type="gramEnd"/>
            <w:r w:rsidRPr="005151C8">
              <w:rPr>
                <w:sz w:val="20"/>
                <w:szCs w:val="20"/>
              </w:rPr>
              <w:t>)</w:t>
            </w:r>
          </w:p>
          <w:p w:rsidR="001522CA" w:rsidRPr="005151C8" w:rsidRDefault="001522CA" w:rsidP="00C44C1C">
            <w:pPr>
              <w:suppressAutoHyphens/>
              <w:rPr>
                <w:sz w:val="20"/>
                <w:szCs w:val="20"/>
              </w:rPr>
            </w:pPr>
            <w:r w:rsidRPr="005151C8">
              <w:rPr>
                <w:sz w:val="20"/>
                <w:szCs w:val="20"/>
              </w:rPr>
              <w:t xml:space="preserve">Тип присоединения: </w:t>
            </w:r>
            <w:proofErr w:type="gramStart"/>
            <w:r w:rsidRPr="005151C8">
              <w:rPr>
                <w:sz w:val="20"/>
                <w:szCs w:val="20"/>
              </w:rPr>
              <w:t>муфтовое</w:t>
            </w:r>
            <w:proofErr w:type="gramEnd"/>
            <w:r w:rsidRPr="005151C8">
              <w:rPr>
                <w:sz w:val="20"/>
                <w:szCs w:val="20"/>
              </w:rPr>
              <w:t xml:space="preserve"> </w:t>
            </w:r>
          </w:p>
          <w:p w:rsidR="001522CA" w:rsidRPr="005151C8" w:rsidRDefault="001522CA" w:rsidP="00C44C1C">
            <w:pPr>
              <w:suppressAutoHyphens/>
              <w:rPr>
                <w:sz w:val="20"/>
                <w:szCs w:val="20"/>
              </w:rPr>
            </w:pPr>
            <w:r w:rsidRPr="005151C8">
              <w:rPr>
                <w:sz w:val="20"/>
                <w:szCs w:val="20"/>
              </w:rPr>
              <w:t xml:space="preserve">Рабочая температура   до + </w:t>
            </w:r>
            <w:r>
              <w:rPr>
                <w:sz w:val="20"/>
                <w:szCs w:val="20"/>
              </w:rPr>
              <w:t>15</w:t>
            </w:r>
            <w:r w:rsidRPr="005151C8">
              <w:rPr>
                <w:sz w:val="20"/>
                <w:szCs w:val="20"/>
              </w:rPr>
              <w:t>0</w:t>
            </w:r>
            <w:proofErr w:type="gramStart"/>
            <w:r w:rsidRPr="005151C8">
              <w:rPr>
                <w:sz w:val="20"/>
                <w:szCs w:val="20"/>
              </w:rPr>
              <w:t xml:space="preserve"> °С</w:t>
            </w:r>
            <w:proofErr w:type="gramEnd"/>
            <w:r w:rsidRPr="005151C8">
              <w:rPr>
                <w:sz w:val="20"/>
                <w:szCs w:val="20"/>
              </w:rPr>
              <w:t xml:space="preserve">  </w:t>
            </w:r>
          </w:p>
        </w:tc>
        <w:tc>
          <w:tcPr>
            <w:tcW w:w="850" w:type="dxa"/>
            <w:tcBorders>
              <w:top w:val="single" w:sz="4" w:space="0" w:color="auto"/>
              <w:left w:val="nil"/>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2</w:t>
            </w:r>
            <w:r w:rsidRPr="005151C8">
              <w:rPr>
                <w:sz w:val="20"/>
                <w:szCs w:val="20"/>
              </w:rPr>
              <w:t xml:space="preserve"> </w:t>
            </w:r>
            <w:proofErr w:type="spellStart"/>
            <w:proofErr w:type="gramStart"/>
            <w:r w:rsidRPr="005151C8">
              <w:rPr>
                <w:sz w:val="20"/>
                <w:szCs w:val="20"/>
              </w:rPr>
              <w:t>шт</w:t>
            </w:r>
            <w:proofErr w:type="spellEnd"/>
            <w:proofErr w:type="gramEnd"/>
          </w:p>
        </w:tc>
        <w:tc>
          <w:tcPr>
            <w:tcW w:w="3402" w:type="dxa"/>
            <w:tcBorders>
              <w:top w:val="single" w:sz="4" w:space="0" w:color="auto"/>
              <w:left w:val="nil"/>
              <w:bottom w:val="single" w:sz="4" w:space="0" w:color="auto"/>
              <w:right w:val="single" w:sz="4" w:space="0" w:color="auto"/>
            </w:tcBorders>
            <w:vAlign w:val="center"/>
          </w:tcPr>
          <w:p w:rsidR="001522CA" w:rsidRPr="005151C8" w:rsidRDefault="001522CA" w:rsidP="00C44C1C">
            <w:pPr>
              <w:pStyle w:val="30"/>
              <w:shd w:val="clear" w:color="auto" w:fill="FFFFFF"/>
              <w:jc w:val="center"/>
              <w:rPr>
                <w:rFonts w:eastAsia="Times New Roman"/>
                <w:b w:val="0"/>
                <w:sz w:val="20"/>
                <w:szCs w:val="20"/>
              </w:rPr>
            </w:pPr>
            <w:r w:rsidRPr="005151C8">
              <w:rPr>
                <w:rFonts w:eastAsia="Times New Roman"/>
                <w:b w:val="0"/>
                <w:sz w:val="20"/>
                <w:szCs w:val="20"/>
              </w:rPr>
              <w:t>Технический регламент Таможенного союза "О безопасности машин и оборудования" (</w:t>
            </w:r>
            <w:proofErr w:type="gramStart"/>
            <w:r w:rsidRPr="005151C8">
              <w:rPr>
                <w:rFonts w:eastAsia="Times New Roman"/>
                <w:b w:val="0"/>
                <w:sz w:val="20"/>
                <w:szCs w:val="20"/>
              </w:rPr>
              <w:t>ТР</w:t>
            </w:r>
            <w:proofErr w:type="gramEnd"/>
            <w:r w:rsidRPr="005151C8">
              <w:rPr>
                <w:rFonts w:eastAsia="Times New Roman"/>
                <w:b w:val="0"/>
                <w:sz w:val="20"/>
                <w:szCs w:val="20"/>
              </w:rPr>
              <w:t xml:space="preserve"> ТС - 010 - 2011).</w:t>
            </w:r>
          </w:p>
          <w:p w:rsidR="001522CA" w:rsidRPr="005151C8" w:rsidRDefault="001522CA" w:rsidP="00C44C1C">
            <w:pPr>
              <w:jc w:val="center"/>
              <w:rPr>
                <w:sz w:val="20"/>
                <w:szCs w:val="20"/>
              </w:rPr>
            </w:pPr>
            <w:r w:rsidRPr="005151C8">
              <w:rPr>
                <w:sz w:val="20"/>
                <w:szCs w:val="20"/>
              </w:rPr>
              <w:t>ГОСТ 21345-2005. Краны шаровые, конусные и цилиндрические на номинальное давление не более PN 250. Общие технические условия.</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Default="001522CA" w:rsidP="00C44C1C">
            <w:pPr>
              <w:jc w:val="center"/>
              <w:rPr>
                <w:sz w:val="20"/>
                <w:szCs w:val="20"/>
              </w:rPr>
            </w:pPr>
            <w:r>
              <w:rPr>
                <w:sz w:val="20"/>
                <w:szCs w:val="20"/>
              </w:rPr>
              <w:t>6</w:t>
            </w:r>
          </w:p>
        </w:tc>
        <w:tc>
          <w:tcPr>
            <w:tcW w:w="1619" w:type="dxa"/>
            <w:tcBorders>
              <w:top w:val="single" w:sz="4" w:space="0" w:color="auto"/>
              <w:left w:val="single" w:sz="4" w:space="0" w:color="auto"/>
              <w:bottom w:val="single" w:sz="4" w:space="0" w:color="auto"/>
              <w:right w:val="single" w:sz="4" w:space="0" w:color="auto"/>
            </w:tcBorders>
          </w:tcPr>
          <w:p w:rsidR="001522CA" w:rsidRDefault="001522CA" w:rsidP="00C44C1C">
            <w:pPr>
              <w:rPr>
                <w:sz w:val="20"/>
                <w:szCs w:val="20"/>
              </w:rPr>
            </w:pPr>
            <w:r>
              <w:rPr>
                <w:sz w:val="20"/>
                <w:szCs w:val="20"/>
              </w:rPr>
              <w:t xml:space="preserve">Кран </w:t>
            </w:r>
            <w:proofErr w:type="spellStart"/>
            <w:r>
              <w:rPr>
                <w:sz w:val="20"/>
                <w:szCs w:val="20"/>
              </w:rPr>
              <w:t>шаровый</w:t>
            </w:r>
            <w:proofErr w:type="spellEnd"/>
          </w:p>
          <w:p w:rsidR="001522CA" w:rsidRDefault="001522CA" w:rsidP="00C44C1C">
            <w:pPr>
              <w:rPr>
                <w:sz w:val="20"/>
                <w:szCs w:val="20"/>
              </w:rPr>
            </w:pPr>
            <w:proofErr w:type="spellStart"/>
            <w:r>
              <w:rPr>
                <w:sz w:val="20"/>
                <w:szCs w:val="20"/>
              </w:rPr>
              <w:t>Полнопроходной</w:t>
            </w:r>
            <w:proofErr w:type="spellEnd"/>
            <w:r>
              <w:rPr>
                <w:sz w:val="20"/>
                <w:szCs w:val="20"/>
              </w:rPr>
              <w:t xml:space="preserve"> </w:t>
            </w:r>
            <w:r>
              <w:rPr>
                <w:sz w:val="20"/>
                <w:szCs w:val="20"/>
                <w:lang w:val="en-US"/>
              </w:rPr>
              <w:t>Ideal</w:t>
            </w:r>
          </w:p>
        </w:tc>
        <w:tc>
          <w:tcPr>
            <w:tcW w:w="4327" w:type="dxa"/>
            <w:tcBorders>
              <w:top w:val="single" w:sz="4" w:space="0" w:color="auto"/>
              <w:left w:val="single" w:sz="4" w:space="0" w:color="auto"/>
              <w:bottom w:val="single" w:sz="4" w:space="0" w:color="auto"/>
              <w:right w:val="single" w:sz="4" w:space="0" w:color="auto"/>
            </w:tcBorders>
          </w:tcPr>
          <w:p w:rsidR="001522CA" w:rsidRDefault="001522CA" w:rsidP="00C44C1C">
            <w:pPr>
              <w:rPr>
                <w:sz w:val="20"/>
                <w:szCs w:val="20"/>
              </w:rPr>
            </w:pPr>
            <w:r>
              <w:rPr>
                <w:sz w:val="20"/>
                <w:szCs w:val="20"/>
              </w:rPr>
              <w:t>Диаметр условного прохода: 25 мм</w:t>
            </w:r>
          </w:p>
          <w:p w:rsidR="001522CA" w:rsidRDefault="001522CA" w:rsidP="00C44C1C">
            <w:pPr>
              <w:rPr>
                <w:sz w:val="20"/>
                <w:szCs w:val="20"/>
              </w:rPr>
            </w:pPr>
            <w:r>
              <w:rPr>
                <w:sz w:val="20"/>
                <w:szCs w:val="20"/>
              </w:rPr>
              <w:t>Номинальное давление: 1,6 МПа (16 кгс/см</w:t>
            </w:r>
            <w:proofErr w:type="gramStart"/>
            <w:r>
              <w:rPr>
                <w:sz w:val="20"/>
                <w:szCs w:val="20"/>
              </w:rPr>
              <w:t>2</w:t>
            </w:r>
            <w:proofErr w:type="gramEnd"/>
            <w:r>
              <w:rPr>
                <w:sz w:val="20"/>
                <w:szCs w:val="20"/>
              </w:rPr>
              <w:t>)</w:t>
            </w:r>
          </w:p>
          <w:p w:rsidR="001522CA" w:rsidRDefault="001522CA" w:rsidP="00C44C1C">
            <w:pPr>
              <w:suppressAutoHyphens/>
              <w:rPr>
                <w:sz w:val="20"/>
                <w:szCs w:val="20"/>
              </w:rPr>
            </w:pPr>
            <w:r>
              <w:rPr>
                <w:sz w:val="20"/>
                <w:szCs w:val="20"/>
              </w:rPr>
              <w:t xml:space="preserve">Тип присоединения: </w:t>
            </w:r>
            <w:proofErr w:type="gramStart"/>
            <w:r>
              <w:rPr>
                <w:sz w:val="20"/>
                <w:szCs w:val="20"/>
              </w:rPr>
              <w:t>муфтовое</w:t>
            </w:r>
            <w:proofErr w:type="gramEnd"/>
            <w:r>
              <w:rPr>
                <w:sz w:val="20"/>
                <w:szCs w:val="20"/>
              </w:rPr>
              <w:t xml:space="preserve"> </w:t>
            </w:r>
          </w:p>
          <w:p w:rsidR="001522CA" w:rsidRDefault="001522CA" w:rsidP="00C44C1C">
            <w:pPr>
              <w:suppressAutoHyphens/>
              <w:rPr>
                <w:sz w:val="20"/>
                <w:szCs w:val="20"/>
              </w:rPr>
            </w:pPr>
            <w:r>
              <w:rPr>
                <w:sz w:val="20"/>
                <w:szCs w:val="20"/>
              </w:rPr>
              <w:t>Рабочая температура   до + 150</w:t>
            </w:r>
            <w:proofErr w:type="gramStart"/>
            <w:r>
              <w:rPr>
                <w:sz w:val="20"/>
                <w:szCs w:val="20"/>
              </w:rPr>
              <w:t xml:space="preserve"> °С</w:t>
            </w:r>
            <w:proofErr w:type="gramEnd"/>
            <w:r>
              <w:rPr>
                <w:sz w:val="20"/>
                <w:szCs w:val="20"/>
              </w:rPr>
              <w:t xml:space="preserve">  </w:t>
            </w:r>
          </w:p>
        </w:tc>
        <w:tc>
          <w:tcPr>
            <w:tcW w:w="850" w:type="dxa"/>
            <w:tcBorders>
              <w:top w:val="single" w:sz="4" w:space="0" w:color="auto"/>
              <w:left w:val="nil"/>
              <w:bottom w:val="single" w:sz="4" w:space="0" w:color="auto"/>
              <w:right w:val="single" w:sz="4" w:space="0" w:color="auto"/>
            </w:tcBorders>
            <w:vAlign w:val="center"/>
          </w:tcPr>
          <w:p w:rsidR="001522CA" w:rsidRDefault="001522CA" w:rsidP="00C44C1C">
            <w:pPr>
              <w:jc w:val="center"/>
              <w:rPr>
                <w:sz w:val="20"/>
                <w:szCs w:val="20"/>
              </w:rPr>
            </w:pPr>
            <w:r>
              <w:rPr>
                <w:sz w:val="20"/>
                <w:szCs w:val="20"/>
              </w:rPr>
              <w:t xml:space="preserve">13 </w:t>
            </w:r>
            <w:proofErr w:type="spellStart"/>
            <w:proofErr w:type="gramStart"/>
            <w:r>
              <w:rPr>
                <w:sz w:val="20"/>
                <w:szCs w:val="20"/>
              </w:rPr>
              <w:t>шт</w:t>
            </w:r>
            <w:proofErr w:type="spellEnd"/>
            <w:proofErr w:type="gramEnd"/>
          </w:p>
        </w:tc>
        <w:tc>
          <w:tcPr>
            <w:tcW w:w="3402" w:type="dxa"/>
            <w:tcBorders>
              <w:top w:val="single" w:sz="4" w:space="0" w:color="auto"/>
              <w:left w:val="nil"/>
              <w:bottom w:val="single" w:sz="4" w:space="0" w:color="auto"/>
              <w:right w:val="single" w:sz="4" w:space="0" w:color="auto"/>
            </w:tcBorders>
            <w:vAlign w:val="center"/>
          </w:tcPr>
          <w:p w:rsidR="001522CA" w:rsidRPr="00122870" w:rsidRDefault="001522CA" w:rsidP="00C44C1C">
            <w:pPr>
              <w:pStyle w:val="30"/>
              <w:shd w:val="clear" w:color="auto" w:fill="FFFFFF"/>
              <w:jc w:val="center"/>
              <w:rPr>
                <w:rFonts w:eastAsia="Times New Roman"/>
                <w:b w:val="0"/>
                <w:sz w:val="20"/>
                <w:szCs w:val="20"/>
              </w:rPr>
            </w:pPr>
            <w:r w:rsidRPr="00122870">
              <w:rPr>
                <w:rFonts w:eastAsia="Times New Roman"/>
                <w:b w:val="0"/>
                <w:bCs w:val="0"/>
                <w:sz w:val="20"/>
                <w:szCs w:val="20"/>
              </w:rPr>
              <w:t>Технический регламент Таможенного союза "О безопасности машин и оборудования" (</w:t>
            </w:r>
            <w:proofErr w:type="gramStart"/>
            <w:r w:rsidRPr="00122870">
              <w:rPr>
                <w:rFonts w:eastAsia="Times New Roman"/>
                <w:b w:val="0"/>
                <w:bCs w:val="0"/>
                <w:sz w:val="20"/>
                <w:szCs w:val="20"/>
              </w:rPr>
              <w:t>ТР</w:t>
            </w:r>
            <w:proofErr w:type="gramEnd"/>
            <w:r w:rsidRPr="00122870">
              <w:rPr>
                <w:rFonts w:eastAsia="Times New Roman"/>
                <w:b w:val="0"/>
                <w:bCs w:val="0"/>
                <w:sz w:val="20"/>
                <w:szCs w:val="20"/>
              </w:rPr>
              <w:t xml:space="preserve"> ТС - 010 - 2011).</w:t>
            </w:r>
          </w:p>
          <w:p w:rsidR="001522CA" w:rsidRDefault="001522CA" w:rsidP="00C44C1C">
            <w:pPr>
              <w:jc w:val="center"/>
              <w:rPr>
                <w:sz w:val="20"/>
                <w:szCs w:val="20"/>
              </w:rPr>
            </w:pPr>
            <w:r>
              <w:rPr>
                <w:sz w:val="20"/>
                <w:szCs w:val="20"/>
              </w:rPr>
              <w:t>ГОСТ 21345-2005. Краны шаровые, конусные и цилиндрические на номинальное давление не более PN 250. Общие технические условия.</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Default="001522CA" w:rsidP="00C44C1C">
            <w:pPr>
              <w:jc w:val="center"/>
              <w:rPr>
                <w:sz w:val="20"/>
                <w:szCs w:val="20"/>
              </w:rPr>
            </w:pPr>
            <w:r>
              <w:rPr>
                <w:sz w:val="20"/>
                <w:szCs w:val="20"/>
              </w:rPr>
              <w:t>7</w:t>
            </w:r>
          </w:p>
        </w:tc>
        <w:tc>
          <w:tcPr>
            <w:tcW w:w="1619" w:type="dxa"/>
            <w:tcBorders>
              <w:top w:val="single" w:sz="4" w:space="0" w:color="auto"/>
              <w:left w:val="single" w:sz="4" w:space="0" w:color="auto"/>
              <w:bottom w:val="single" w:sz="4" w:space="0" w:color="auto"/>
              <w:right w:val="single" w:sz="4" w:space="0" w:color="auto"/>
            </w:tcBorders>
          </w:tcPr>
          <w:p w:rsidR="001522CA" w:rsidRDefault="001522CA" w:rsidP="00C44C1C">
            <w:pPr>
              <w:rPr>
                <w:sz w:val="20"/>
                <w:szCs w:val="20"/>
              </w:rPr>
            </w:pPr>
            <w:r>
              <w:rPr>
                <w:sz w:val="20"/>
                <w:szCs w:val="20"/>
              </w:rPr>
              <w:t xml:space="preserve">Кран трехходовой для </w:t>
            </w:r>
            <w:proofErr w:type="spellStart"/>
            <w:r>
              <w:rPr>
                <w:sz w:val="20"/>
                <w:szCs w:val="20"/>
              </w:rPr>
              <w:t>маномера</w:t>
            </w:r>
            <w:proofErr w:type="spellEnd"/>
            <w:r>
              <w:rPr>
                <w:sz w:val="20"/>
                <w:szCs w:val="20"/>
              </w:rPr>
              <w:t xml:space="preserve"> </w:t>
            </w:r>
          </w:p>
          <w:p w:rsidR="001522CA" w:rsidRDefault="001522CA" w:rsidP="00C44C1C">
            <w:pPr>
              <w:rPr>
                <w:sz w:val="20"/>
                <w:szCs w:val="20"/>
              </w:rPr>
            </w:pPr>
            <w:r>
              <w:rPr>
                <w:sz w:val="20"/>
                <w:szCs w:val="20"/>
              </w:rPr>
              <w:t>11Б18бк</w:t>
            </w:r>
          </w:p>
        </w:tc>
        <w:tc>
          <w:tcPr>
            <w:tcW w:w="4327" w:type="dxa"/>
            <w:tcBorders>
              <w:top w:val="single" w:sz="4" w:space="0" w:color="auto"/>
              <w:left w:val="single" w:sz="4" w:space="0" w:color="auto"/>
              <w:bottom w:val="single" w:sz="4" w:space="0" w:color="auto"/>
              <w:right w:val="single" w:sz="4" w:space="0" w:color="auto"/>
            </w:tcBorders>
          </w:tcPr>
          <w:p w:rsidR="001522CA" w:rsidRDefault="001522CA" w:rsidP="00C44C1C">
            <w:pPr>
              <w:rPr>
                <w:sz w:val="20"/>
                <w:szCs w:val="20"/>
              </w:rPr>
            </w:pPr>
            <w:r>
              <w:rPr>
                <w:sz w:val="20"/>
                <w:szCs w:val="20"/>
              </w:rPr>
              <w:t>Диаметр условного прохода: 15 мм</w:t>
            </w:r>
          </w:p>
          <w:p w:rsidR="001522CA" w:rsidRDefault="001522CA" w:rsidP="00C44C1C">
            <w:pPr>
              <w:rPr>
                <w:sz w:val="20"/>
                <w:szCs w:val="20"/>
              </w:rPr>
            </w:pPr>
            <w:r>
              <w:rPr>
                <w:sz w:val="20"/>
                <w:szCs w:val="20"/>
              </w:rPr>
              <w:t>Номинальное давление: 1,6 МПа (16 кгс/см</w:t>
            </w:r>
            <w:proofErr w:type="gramStart"/>
            <w:r>
              <w:rPr>
                <w:sz w:val="20"/>
                <w:szCs w:val="20"/>
              </w:rPr>
              <w:t>2</w:t>
            </w:r>
            <w:proofErr w:type="gramEnd"/>
            <w:r>
              <w:rPr>
                <w:sz w:val="20"/>
                <w:szCs w:val="20"/>
              </w:rPr>
              <w:t>)</w:t>
            </w:r>
          </w:p>
          <w:p w:rsidR="001522CA" w:rsidRDefault="001522CA" w:rsidP="00C44C1C">
            <w:pPr>
              <w:suppressAutoHyphens/>
              <w:rPr>
                <w:sz w:val="20"/>
                <w:szCs w:val="20"/>
              </w:rPr>
            </w:pPr>
            <w:r>
              <w:rPr>
                <w:sz w:val="20"/>
                <w:szCs w:val="20"/>
              </w:rPr>
              <w:t xml:space="preserve">Тип присоединения: </w:t>
            </w:r>
            <w:proofErr w:type="gramStart"/>
            <w:r>
              <w:rPr>
                <w:sz w:val="20"/>
                <w:szCs w:val="20"/>
              </w:rPr>
              <w:t>муфтовое</w:t>
            </w:r>
            <w:proofErr w:type="gramEnd"/>
            <w:r>
              <w:rPr>
                <w:sz w:val="20"/>
                <w:szCs w:val="20"/>
              </w:rPr>
              <w:t xml:space="preserve"> </w:t>
            </w:r>
          </w:p>
          <w:p w:rsidR="001522CA" w:rsidRDefault="001522CA" w:rsidP="00C44C1C">
            <w:pPr>
              <w:suppressAutoHyphens/>
              <w:rPr>
                <w:sz w:val="20"/>
                <w:szCs w:val="20"/>
              </w:rPr>
            </w:pPr>
            <w:r>
              <w:rPr>
                <w:sz w:val="20"/>
                <w:szCs w:val="20"/>
              </w:rPr>
              <w:t>Рабочая температура  до + 200</w:t>
            </w:r>
            <w:proofErr w:type="gramStart"/>
            <w:r>
              <w:rPr>
                <w:sz w:val="20"/>
                <w:szCs w:val="20"/>
              </w:rPr>
              <w:t xml:space="preserve"> °С</w:t>
            </w:r>
            <w:proofErr w:type="gramEnd"/>
            <w:r>
              <w:rPr>
                <w:color w:val="0000FF"/>
              </w:rPr>
              <w:t>*</w:t>
            </w:r>
            <w:r>
              <w:rPr>
                <w:sz w:val="20"/>
                <w:szCs w:val="20"/>
              </w:rPr>
              <w:t xml:space="preserve">  </w:t>
            </w:r>
          </w:p>
        </w:tc>
        <w:tc>
          <w:tcPr>
            <w:tcW w:w="850" w:type="dxa"/>
            <w:tcBorders>
              <w:top w:val="single" w:sz="4" w:space="0" w:color="auto"/>
              <w:left w:val="nil"/>
              <w:bottom w:val="single" w:sz="4" w:space="0" w:color="auto"/>
              <w:right w:val="single" w:sz="4" w:space="0" w:color="auto"/>
            </w:tcBorders>
            <w:vAlign w:val="center"/>
          </w:tcPr>
          <w:p w:rsidR="001522CA" w:rsidRDefault="001522CA" w:rsidP="00C44C1C">
            <w:pPr>
              <w:jc w:val="center"/>
              <w:rPr>
                <w:sz w:val="20"/>
                <w:szCs w:val="20"/>
              </w:rPr>
            </w:pPr>
            <w:r>
              <w:rPr>
                <w:sz w:val="20"/>
                <w:szCs w:val="20"/>
              </w:rPr>
              <w:t xml:space="preserve">15 </w:t>
            </w:r>
            <w:proofErr w:type="spellStart"/>
            <w:proofErr w:type="gramStart"/>
            <w:r>
              <w:rPr>
                <w:sz w:val="20"/>
                <w:szCs w:val="20"/>
              </w:rPr>
              <w:t>шт</w:t>
            </w:r>
            <w:proofErr w:type="spellEnd"/>
            <w:proofErr w:type="gramEnd"/>
          </w:p>
        </w:tc>
        <w:tc>
          <w:tcPr>
            <w:tcW w:w="3402" w:type="dxa"/>
            <w:tcBorders>
              <w:top w:val="single" w:sz="4" w:space="0" w:color="auto"/>
              <w:left w:val="nil"/>
              <w:bottom w:val="single" w:sz="4" w:space="0" w:color="auto"/>
              <w:right w:val="single" w:sz="4" w:space="0" w:color="auto"/>
            </w:tcBorders>
            <w:vAlign w:val="center"/>
          </w:tcPr>
          <w:p w:rsidR="001522CA" w:rsidRDefault="001522CA" w:rsidP="00C44C1C">
            <w:pPr>
              <w:pStyle w:val="30"/>
              <w:shd w:val="clear" w:color="auto" w:fill="FFFFFF"/>
              <w:jc w:val="center"/>
              <w:rPr>
                <w:rFonts w:eastAsia="Times New Roman"/>
                <w:sz w:val="20"/>
                <w:szCs w:val="20"/>
              </w:rPr>
            </w:pPr>
            <w:r>
              <w:rPr>
                <w:rFonts w:eastAsia="Times New Roman"/>
                <w:bCs w:val="0"/>
                <w:sz w:val="20"/>
                <w:szCs w:val="20"/>
              </w:rPr>
              <w:t>Технический регламент Таможенного союза "О безопасности машин и оборудования" (</w:t>
            </w:r>
            <w:proofErr w:type="gramStart"/>
            <w:r>
              <w:rPr>
                <w:rFonts w:eastAsia="Times New Roman"/>
                <w:bCs w:val="0"/>
                <w:sz w:val="20"/>
                <w:szCs w:val="20"/>
              </w:rPr>
              <w:t>ТР</w:t>
            </w:r>
            <w:proofErr w:type="gramEnd"/>
            <w:r>
              <w:rPr>
                <w:rFonts w:eastAsia="Times New Roman"/>
                <w:bCs w:val="0"/>
                <w:sz w:val="20"/>
                <w:szCs w:val="20"/>
              </w:rPr>
              <w:t xml:space="preserve"> ТС - 010 - 2011).</w:t>
            </w:r>
          </w:p>
          <w:p w:rsidR="001522CA" w:rsidRDefault="001522CA" w:rsidP="00C44C1C">
            <w:pPr>
              <w:jc w:val="center"/>
              <w:rPr>
                <w:sz w:val="20"/>
                <w:szCs w:val="20"/>
              </w:rPr>
            </w:pPr>
            <w:r>
              <w:rPr>
                <w:sz w:val="20"/>
                <w:szCs w:val="20"/>
              </w:rPr>
              <w:t>ГОСТ 21345-2005. Краны шаровые, конусные и цилиндрические на номинальное давление не более PN 250. Общие технические условия.</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Pr>
                <w:sz w:val="20"/>
                <w:szCs w:val="20"/>
              </w:rPr>
              <w:t>8</w:t>
            </w:r>
          </w:p>
        </w:tc>
        <w:tc>
          <w:tcPr>
            <w:tcW w:w="1619" w:type="dxa"/>
            <w:tcBorders>
              <w:top w:val="single" w:sz="4" w:space="0" w:color="auto"/>
              <w:left w:val="single" w:sz="4" w:space="0" w:color="auto"/>
              <w:bottom w:val="single" w:sz="4" w:space="0" w:color="auto"/>
              <w:right w:val="single" w:sz="4" w:space="0" w:color="auto"/>
            </w:tcBorders>
          </w:tcPr>
          <w:p w:rsidR="001522CA" w:rsidRPr="00B02F45" w:rsidRDefault="001522CA" w:rsidP="00C44C1C">
            <w:pPr>
              <w:rPr>
                <w:sz w:val="20"/>
                <w:szCs w:val="20"/>
                <w:lang w:val="en-US"/>
              </w:rPr>
            </w:pPr>
            <w:r w:rsidRPr="005151C8">
              <w:rPr>
                <w:sz w:val="20"/>
                <w:szCs w:val="20"/>
              </w:rPr>
              <w:t xml:space="preserve">Фильтр </w:t>
            </w:r>
            <w:r>
              <w:rPr>
                <w:sz w:val="20"/>
                <w:szCs w:val="20"/>
              </w:rPr>
              <w:t xml:space="preserve">сетчатый  чугунный </w:t>
            </w:r>
            <w:r>
              <w:rPr>
                <w:sz w:val="20"/>
                <w:szCs w:val="20"/>
                <w:lang w:val="en-US"/>
              </w:rPr>
              <w:t>lS16</w:t>
            </w:r>
          </w:p>
        </w:tc>
        <w:tc>
          <w:tcPr>
            <w:tcW w:w="43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suppressAutoHyphens/>
              <w:rPr>
                <w:sz w:val="20"/>
                <w:szCs w:val="20"/>
              </w:rPr>
            </w:pPr>
            <w:r w:rsidRPr="005151C8">
              <w:rPr>
                <w:sz w:val="20"/>
                <w:szCs w:val="20"/>
              </w:rPr>
              <w:t>Диаметр условного прохода  -</w:t>
            </w:r>
            <w:r>
              <w:rPr>
                <w:sz w:val="20"/>
                <w:szCs w:val="20"/>
              </w:rPr>
              <w:t>65</w:t>
            </w:r>
            <w:r w:rsidRPr="005151C8">
              <w:rPr>
                <w:sz w:val="20"/>
                <w:szCs w:val="20"/>
              </w:rPr>
              <w:t xml:space="preserve"> мм</w:t>
            </w:r>
          </w:p>
          <w:p w:rsidR="001522CA" w:rsidRPr="005151C8" w:rsidRDefault="001522CA" w:rsidP="00C44C1C">
            <w:pPr>
              <w:suppressAutoHyphens/>
              <w:rPr>
                <w:sz w:val="20"/>
                <w:szCs w:val="20"/>
              </w:rPr>
            </w:pPr>
            <w:r w:rsidRPr="005151C8">
              <w:rPr>
                <w:sz w:val="20"/>
                <w:szCs w:val="20"/>
              </w:rPr>
              <w:t>Номинальное давление – 1,6 МПа,</w:t>
            </w:r>
          </w:p>
          <w:p w:rsidR="001522CA" w:rsidRPr="005151C8" w:rsidRDefault="001522CA" w:rsidP="00C44C1C">
            <w:pPr>
              <w:suppressAutoHyphens/>
              <w:rPr>
                <w:sz w:val="20"/>
                <w:szCs w:val="20"/>
              </w:rPr>
            </w:pPr>
            <w:r w:rsidRPr="005151C8">
              <w:rPr>
                <w:sz w:val="20"/>
                <w:szCs w:val="20"/>
              </w:rPr>
              <w:t>Тип присоединени</w:t>
            </w:r>
            <w:proofErr w:type="gramStart"/>
            <w:r w:rsidRPr="005151C8">
              <w:rPr>
                <w:sz w:val="20"/>
                <w:szCs w:val="20"/>
              </w:rPr>
              <w:t>я-</w:t>
            </w:r>
            <w:proofErr w:type="gramEnd"/>
            <w:r w:rsidRPr="005151C8">
              <w:rPr>
                <w:sz w:val="20"/>
                <w:szCs w:val="20"/>
              </w:rPr>
              <w:t xml:space="preserve"> фланцевое,</w:t>
            </w:r>
            <w:r>
              <w:rPr>
                <w:sz w:val="20"/>
                <w:szCs w:val="20"/>
              </w:rPr>
              <w:t xml:space="preserve"> с пробкой</w:t>
            </w:r>
            <w:r w:rsidRPr="005151C8">
              <w:rPr>
                <w:sz w:val="20"/>
                <w:szCs w:val="20"/>
              </w:rPr>
              <w:t xml:space="preserve"> </w:t>
            </w:r>
          </w:p>
          <w:p w:rsidR="001522CA" w:rsidRPr="005151C8" w:rsidRDefault="001522CA" w:rsidP="00C44C1C">
            <w:pPr>
              <w:suppressAutoHyphens/>
              <w:rPr>
                <w:sz w:val="20"/>
                <w:szCs w:val="20"/>
              </w:rPr>
            </w:pPr>
          </w:p>
        </w:tc>
        <w:tc>
          <w:tcPr>
            <w:tcW w:w="850" w:type="dxa"/>
            <w:tcBorders>
              <w:top w:val="single" w:sz="4" w:space="0" w:color="auto"/>
              <w:left w:val="nil"/>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1</w:t>
            </w:r>
            <w:r w:rsidRPr="005151C8">
              <w:rPr>
                <w:sz w:val="20"/>
                <w:szCs w:val="20"/>
              </w:rPr>
              <w:t xml:space="preserve"> </w:t>
            </w:r>
            <w:proofErr w:type="spellStart"/>
            <w:proofErr w:type="gramStart"/>
            <w:r w:rsidRPr="005151C8">
              <w:rPr>
                <w:sz w:val="20"/>
                <w:szCs w:val="20"/>
              </w:rPr>
              <w:t>шт</w:t>
            </w:r>
            <w:proofErr w:type="spellEnd"/>
            <w:proofErr w:type="gramEnd"/>
          </w:p>
        </w:tc>
        <w:tc>
          <w:tcPr>
            <w:tcW w:w="3402" w:type="dxa"/>
            <w:tcBorders>
              <w:top w:val="single" w:sz="4" w:space="0" w:color="auto"/>
              <w:left w:val="nil"/>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Технический регламент Таможенного союза "О безопасности машин и оборудования" (</w:t>
            </w:r>
            <w:proofErr w:type="gramStart"/>
            <w:r w:rsidRPr="005151C8">
              <w:rPr>
                <w:sz w:val="20"/>
                <w:szCs w:val="20"/>
              </w:rPr>
              <w:t>ТР</w:t>
            </w:r>
            <w:proofErr w:type="gramEnd"/>
            <w:r w:rsidRPr="005151C8">
              <w:rPr>
                <w:sz w:val="20"/>
                <w:szCs w:val="20"/>
              </w:rPr>
              <w:t xml:space="preserve"> ТС - 010 - 2011).</w:t>
            </w:r>
          </w:p>
          <w:p w:rsidR="001522CA" w:rsidRPr="005151C8" w:rsidRDefault="001522CA" w:rsidP="00C44C1C">
            <w:pPr>
              <w:jc w:val="center"/>
              <w:rPr>
                <w:sz w:val="20"/>
                <w:szCs w:val="20"/>
              </w:rPr>
            </w:pPr>
            <w:r w:rsidRPr="005151C8">
              <w:rPr>
                <w:sz w:val="20"/>
                <w:szCs w:val="20"/>
              </w:rPr>
              <w:t xml:space="preserve">ГОСТ </w:t>
            </w:r>
            <w:proofErr w:type="gramStart"/>
            <w:r w:rsidRPr="005151C8">
              <w:rPr>
                <w:sz w:val="20"/>
                <w:szCs w:val="20"/>
              </w:rPr>
              <w:t>Р</w:t>
            </w:r>
            <w:proofErr w:type="gramEnd"/>
            <w:r w:rsidRPr="005151C8">
              <w:rPr>
                <w:sz w:val="20"/>
                <w:szCs w:val="20"/>
              </w:rPr>
              <w:t xml:space="preserve"> 53672-2009. Арматура трубопроводная. Общие требования </w:t>
            </w:r>
            <w:r w:rsidRPr="005151C8">
              <w:rPr>
                <w:sz w:val="20"/>
                <w:szCs w:val="20"/>
              </w:rPr>
              <w:lastRenderedPageBreak/>
              <w:t>безопасности</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Pr>
                <w:sz w:val="20"/>
                <w:szCs w:val="20"/>
              </w:rPr>
              <w:lastRenderedPageBreak/>
              <w:t>9</w:t>
            </w:r>
          </w:p>
        </w:tc>
        <w:tc>
          <w:tcPr>
            <w:tcW w:w="1619"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suppressAutoHyphens/>
              <w:rPr>
                <w:sz w:val="20"/>
                <w:szCs w:val="20"/>
              </w:rPr>
            </w:pPr>
            <w:r w:rsidRPr="005151C8">
              <w:rPr>
                <w:sz w:val="20"/>
                <w:szCs w:val="20"/>
              </w:rPr>
              <w:t xml:space="preserve">Труба стальная </w:t>
            </w:r>
            <w:proofErr w:type="spellStart"/>
            <w:r>
              <w:rPr>
                <w:sz w:val="20"/>
                <w:szCs w:val="20"/>
              </w:rPr>
              <w:t>водогазопроводная</w:t>
            </w:r>
            <w:proofErr w:type="spellEnd"/>
            <w:r w:rsidRPr="005151C8">
              <w:rPr>
                <w:sz w:val="20"/>
                <w:szCs w:val="20"/>
              </w:rPr>
              <w:t xml:space="preserve"> </w:t>
            </w:r>
          </w:p>
        </w:tc>
        <w:tc>
          <w:tcPr>
            <w:tcW w:w="43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suppressAutoHyphens/>
              <w:rPr>
                <w:sz w:val="20"/>
                <w:szCs w:val="20"/>
              </w:rPr>
            </w:pPr>
            <w:r>
              <w:rPr>
                <w:sz w:val="20"/>
                <w:szCs w:val="20"/>
              </w:rPr>
              <w:t>Д</w:t>
            </w:r>
            <w:r w:rsidRPr="005151C8">
              <w:rPr>
                <w:sz w:val="20"/>
                <w:szCs w:val="20"/>
              </w:rPr>
              <w:t>иаметр</w:t>
            </w:r>
            <w:r>
              <w:rPr>
                <w:sz w:val="20"/>
                <w:szCs w:val="20"/>
              </w:rPr>
              <w:t xml:space="preserve"> условного прохода</w:t>
            </w:r>
            <w:r w:rsidRPr="005151C8">
              <w:rPr>
                <w:sz w:val="20"/>
                <w:szCs w:val="20"/>
              </w:rPr>
              <w:t xml:space="preserve"> – 1</w:t>
            </w:r>
            <w:r>
              <w:rPr>
                <w:sz w:val="20"/>
                <w:szCs w:val="20"/>
              </w:rPr>
              <w:t>5</w:t>
            </w:r>
            <w:r w:rsidRPr="005151C8">
              <w:rPr>
                <w:sz w:val="20"/>
                <w:szCs w:val="20"/>
              </w:rPr>
              <w:t xml:space="preserve"> мм</w:t>
            </w:r>
          </w:p>
          <w:p w:rsidR="001522CA" w:rsidRPr="005151C8" w:rsidRDefault="001522CA" w:rsidP="00C44C1C">
            <w:pPr>
              <w:suppressAutoHyphens/>
              <w:rPr>
                <w:sz w:val="20"/>
                <w:szCs w:val="20"/>
              </w:rPr>
            </w:pPr>
            <w:r w:rsidRPr="005151C8">
              <w:rPr>
                <w:sz w:val="20"/>
                <w:szCs w:val="20"/>
              </w:rPr>
              <w:t xml:space="preserve">Толщина стенки -  </w:t>
            </w:r>
            <w:r w:rsidRPr="005151C8">
              <w:rPr>
                <w:color w:val="0000FF"/>
                <w:sz w:val="20"/>
                <w:szCs w:val="20"/>
              </w:rPr>
              <w:t xml:space="preserve">не менее </w:t>
            </w:r>
            <w:r w:rsidRPr="005151C8">
              <w:rPr>
                <w:sz w:val="20"/>
                <w:szCs w:val="20"/>
              </w:rPr>
              <w:t>2</w:t>
            </w:r>
            <w:r>
              <w:rPr>
                <w:sz w:val="20"/>
                <w:szCs w:val="20"/>
              </w:rPr>
              <w:t>,8</w:t>
            </w:r>
            <w:r w:rsidRPr="005151C8">
              <w:rPr>
                <w:sz w:val="20"/>
                <w:szCs w:val="20"/>
              </w:rPr>
              <w:t xml:space="preserve"> мм</w:t>
            </w:r>
            <w:r w:rsidRPr="005151C8">
              <w:rPr>
                <w:color w:val="0000FF"/>
              </w:rPr>
              <w:t>*</w:t>
            </w:r>
          </w:p>
        </w:tc>
        <w:tc>
          <w:tcPr>
            <w:tcW w:w="850" w:type="dxa"/>
            <w:tcBorders>
              <w:top w:val="single" w:sz="4" w:space="0" w:color="auto"/>
              <w:left w:val="nil"/>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 xml:space="preserve">2 </w:t>
            </w:r>
            <w:r w:rsidRPr="005151C8">
              <w:rPr>
                <w:sz w:val="20"/>
                <w:szCs w:val="20"/>
              </w:rPr>
              <w:t>м</w:t>
            </w:r>
          </w:p>
        </w:tc>
        <w:tc>
          <w:tcPr>
            <w:tcW w:w="3402" w:type="dxa"/>
            <w:tcBorders>
              <w:top w:val="single" w:sz="4" w:space="0" w:color="auto"/>
              <w:left w:val="nil"/>
              <w:bottom w:val="single" w:sz="4" w:space="0" w:color="auto"/>
              <w:right w:val="single" w:sz="4" w:space="0" w:color="auto"/>
            </w:tcBorders>
            <w:vAlign w:val="center"/>
          </w:tcPr>
          <w:p w:rsidR="001522CA" w:rsidRPr="005151C8" w:rsidRDefault="001522CA" w:rsidP="00C44C1C">
            <w:pPr>
              <w:pStyle w:val="1"/>
              <w:shd w:val="clear" w:color="auto" w:fill="FFFFFF"/>
              <w:textAlignment w:val="baseline"/>
              <w:rPr>
                <w:b w:val="0"/>
                <w:sz w:val="20"/>
                <w:szCs w:val="20"/>
              </w:rPr>
            </w:pPr>
            <w:r w:rsidRPr="005151C8">
              <w:rPr>
                <w:b w:val="0"/>
                <w:sz w:val="20"/>
                <w:szCs w:val="20"/>
              </w:rPr>
              <w:t xml:space="preserve">ГОСТ 10704-91. Трубы стальные электросварные </w:t>
            </w:r>
            <w:proofErr w:type="spellStart"/>
            <w:r w:rsidRPr="005151C8">
              <w:rPr>
                <w:b w:val="0"/>
                <w:sz w:val="20"/>
                <w:szCs w:val="20"/>
              </w:rPr>
              <w:t>прямошовные</w:t>
            </w:r>
            <w:proofErr w:type="spellEnd"/>
            <w:r w:rsidRPr="005151C8">
              <w:rPr>
                <w:b w:val="0"/>
                <w:sz w:val="20"/>
                <w:szCs w:val="20"/>
              </w:rPr>
              <w:t>. Сортамент.</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Pr>
                <w:sz w:val="20"/>
                <w:szCs w:val="20"/>
              </w:rPr>
              <w:t>10</w:t>
            </w:r>
          </w:p>
        </w:tc>
        <w:tc>
          <w:tcPr>
            <w:tcW w:w="1619"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Pr>
                <w:sz w:val="20"/>
                <w:szCs w:val="20"/>
              </w:rPr>
              <w:t xml:space="preserve">Труба стальная </w:t>
            </w:r>
            <w:proofErr w:type="spellStart"/>
            <w:r>
              <w:rPr>
                <w:sz w:val="20"/>
                <w:szCs w:val="20"/>
              </w:rPr>
              <w:t>водогазопроводная</w:t>
            </w:r>
            <w:proofErr w:type="spellEnd"/>
          </w:p>
        </w:tc>
        <w:tc>
          <w:tcPr>
            <w:tcW w:w="43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suppressAutoHyphens/>
              <w:rPr>
                <w:sz w:val="20"/>
                <w:szCs w:val="20"/>
              </w:rPr>
            </w:pPr>
            <w:r w:rsidRPr="005151C8">
              <w:rPr>
                <w:sz w:val="20"/>
                <w:szCs w:val="20"/>
              </w:rPr>
              <w:t>Наружный диаметр – 32 мм</w:t>
            </w:r>
          </w:p>
          <w:p w:rsidR="001522CA" w:rsidRPr="005151C8" w:rsidRDefault="001522CA" w:rsidP="00C44C1C">
            <w:pPr>
              <w:suppressAutoHyphens/>
              <w:rPr>
                <w:sz w:val="20"/>
                <w:szCs w:val="20"/>
              </w:rPr>
            </w:pPr>
            <w:r w:rsidRPr="005151C8">
              <w:rPr>
                <w:sz w:val="20"/>
                <w:szCs w:val="20"/>
              </w:rPr>
              <w:t xml:space="preserve">Толщина стенки -  </w:t>
            </w:r>
            <w:r w:rsidRPr="005151C8">
              <w:rPr>
                <w:color w:val="0000FF"/>
                <w:sz w:val="20"/>
                <w:szCs w:val="20"/>
              </w:rPr>
              <w:t xml:space="preserve">не менее </w:t>
            </w:r>
            <w:r>
              <w:rPr>
                <w:color w:val="0000FF"/>
                <w:sz w:val="20"/>
                <w:szCs w:val="20"/>
              </w:rPr>
              <w:t>3,</w:t>
            </w:r>
            <w:r w:rsidRPr="005151C8">
              <w:rPr>
                <w:sz w:val="20"/>
                <w:szCs w:val="20"/>
              </w:rPr>
              <w:t>2 мм</w:t>
            </w:r>
            <w:r w:rsidRPr="005151C8">
              <w:rPr>
                <w:color w:val="0000FF"/>
              </w:rPr>
              <w:t>*</w:t>
            </w:r>
          </w:p>
        </w:tc>
        <w:tc>
          <w:tcPr>
            <w:tcW w:w="850" w:type="dxa"/>
            <w:tcBorders>
              <w:top w:val="single" w:sz="4" w:space="0" w:color="auto"/>
              <w:left w:val="nil"/>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2</w:t>
            </w:r>
            <w:r w:rsidRPr="005151C8">
              <w:rPr>
                <w:sz w:val="20"/>
                <w:szCs w:val="20"/>
              </w:rPr>
              <w:t xml:space="preserve"> м</w:t>
            </w:r>
          </w:p>
        </w:tc>
        <w:tc>
          <w:tcPr>
            <w:tcW w:w="3402" w:type="dxa"/>
            <w:tcBorders>
              <w:top w:val="single" w:sz="4" w:space="0" w:color="auto"/>
              <w:left w:val="nil"/>
              <w:bottom w:val="single" w:sz="4" w:space="0" w:color="auto"/>
              <w:right w:val="single" w:sz="4" w:space="0" w:color="auto"/>
            </w:tcBorders>
          </w:tcPr>
          <w:p w:rsidR="001522CA" w:rsidRPr="005151C8" w:rsidRDefault="001522CA" w:rsidP="00C44C1C">
            <w:pPr>
              <w:jc w:val="center"/>
              <w:rPr>
                <w:sz w:val="20"/>
                <w:szCs w:val="20"/>
              </w:rPr>
            </w:pPr>
            <w:r w:rsidRPr="005151C8">
              <w:rPr>
                <w:sz w:val="20"/>
                <w:szCs w:val="20"/>
              </w:rPr>
              <w:t xml:space="preserve">ГОСТ 10704-91. Трубы стальные электросварные </w:t>
            </w:r>
            <w:proofErr w:type="spellStart"/>
            <w:r w:rsidRPr="005151C8">
              <w:rPr>
                <w:sz w:val="20"/>
                <w:szCs w:val="20"/>
              </w:rPr>
              <w:t>прямошовные</w:t>
            </w:r>
            <w:proofErr w:type="spellEnd"/>
            <w:r w:rsidRPr="005151C8">
              <w:rPr>
                <w:sz w:val="20"/>
                <w:szCs w:val="20"/>
              </w:rPr>
              <w:t>. Сортамент.</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Pr>
                <w:sz w:val="20"/>
                <w:szCs w:val="20"/>
              </w:rPr>
              <w:t>11</w:t>
            </w:r>
          </w:p>
        </w:tc>
        <w:tc>
          <w:tcPr>
            <w:tcW w:w="1619"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 xml:space="preserve">Труба стальная электросварная </w:t>
            </w:r>
            <w:proofErr w:type="spellStart"/>
            <w:r w:rsidRPr="005151C8">
              <w:rPr>
                <w:sz w:val="20"/>
                <w:szCs w:val="20"/>
              </w:rPr>
              <w:t>прямошовная</w:t>
            </w:r>
            <w:proofErr w:type="spellEnd"/>
          </w:p>
        </w:tc>
        <w:tc>
          <w:tcPr>
            <w:tcW w:w="43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suppressAutoHyphens/>
              <w:rPr>
                <w:sz w:val="20"/>
                <w:szCs w:val="20"/>
              </w:rPr>
            </w:pPr>
            <w:r w:rsidRPr="005151C8">
              <w:rPr>
                <w:sz w:val="20"/>
                <w:szCs w:val="20"/>
              </w:rPr>
              <w:t>Наружный диаметр – 38 мм</w:t>
            </w:r>
          </w:p>
          <w:p w:rsidR="001522CA" w:rsidRPr="005151C8" w:rsidRDefault="001522CA" w:rsidP="00C44C1C">
            <w:pPr>
              <w:suppressAutoHyphens/>
              <w:rPr>
                <w:sz w:val="20"/>
                <w:szCs w:val="20"/>
              </w:rPr>
            </w:pPr>
            <w:r w:rsidRPr="005151C8">
              <w:rPr>
                <w:sz w:val="20"/>
                <w:szCs w:val="20"/>
              </w:rPr>
              <w:t xml:space="preserve">Толщина стенки -  </w:t>
            </w:r>
            <w:r w:rsidRPr="005151C8">
              <w:rPr>
                <w:color w:val="0000FF"/>
                <w:sz w:val="20"/>
                <w:szCs w:val="20"/>
              </w:rPr>
              <w:t xml:space="preserve">не менее </w:t>
            </w:r>
            <w:r>
              <w:rPr>
                <w:color w:val="0000FF"/>
                <w:sz w:val="20"/>
                <w:szCs w:val="20"/>
              </w:rPr>
              <w:t>3</w:t>
            </w:r>
            <w:r w:rsidRPr="005151C8">
              <w:rPr>
                <w:sz w:val="20"/>
                <w:szCs w:val="20"/>
              </w:rPr>
              <w:t xml:space="preserve"> мм</w:t>
            </w:r>
            <w:r w:rsidRPr="005151C8">
              <w:rPr>
                <w:color w:val="0000FF"/>
              </w:rPr>
              <w:t>*</w:t>
            </w:r>
          </w:p>
        </w:tc>
        <w:tc>
          <w:tcPr>
            <w:tcW w:w="850" w:type="dxa"/>
            <w:tcBorders>
              <w:top w:val="single" w:sz="4" w:space="0" w:color="auto"/>
              <w:left w:val="nil"/>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0,</w:t>
            </w:r>
            <w:r w:rsidRPr="005151C8">
              <w:rPr>
                <w:sz w:val="20"/>
                <w:szCs w:val="20"/>
              </w:rPr>
              <w:t>6 м</w:t>
            </w:r>
          </w:p>
        </w:tc>
        <w:tc>
          <w:tcPr>
            <w:tcW w:w="3402" w:type="dxa"/>
            <w:tcBorders>
              <w:top w:val="single" w:sz="4" w:space="0" w:color="auto"/>
              <w:left w:val="nil"/>
              <w:bottom w:val="single" w:sz="4" w:space="0" w:color="auto"/>
              <w:right w:val="single" w:sz="4" w:space="0" w:color="auto"/>
            </w:tcBorders>
          </w:tcPr>
          <w:p w:rsidR="001522CA" w:rsidRPr="005151C8" w:rsidRDefault="001522CA" w:rsidP="00C44C1C">
            <w:pPr>
              <w:jc w:val="center"/>
              <w:rPr>
                <w:sz w:val="20"/>
                <w:szCs w:val="20"/>
              </w:rPr>
            </w:pPr>
            <w:r w:rsidRPr="005151C8">
              <w:rPr>
                <w:sz w:val="20"/>
                <w:szCs w:val="20"/>
              </w:rPr>
              <w:t xml:space="preserve">ГОСТ 10704-91. Трубы стальные электросварные </w:t>
            </w:r>
            <w:proofErr w:type="spellStart"/>
            <w:r w:rsidRPr="005151C8">
              <w:rPr>
                <w:sz w:val="20"/>
                <w:szCs w:val="20"/>
              </w:rPr>
              <w:t>прямошовные</w:t>
            </w:r>
            <w:proofErr w:type="spellEnd"/>
            <w:r w:rsidRPr="005151C8">
              <w:rPr>
                <w:sz w:val="20"/>
                <w:szCs w:val="20"/>
              </w:rPr>
              <w:t>. Сортамент.</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sidRPr="005151C8">
              <w:rPr>
                <w:sz w:val="20"/>
                <w:szCs w:val="20"/>
              </w:rPr>
              <w:t>1</w:t>
            </w:r>
            <w:r>
              <w:rPr>
                <w:sz w:val="20"/>
                <w:szCs w:val="20"/>
              </w:rPr>
              <w:t>2</w:t>
            </w:r>
          </w:p>
        </w:tc>
        <w:tc>
          <w:tcPr>
            <w:tcW w:w="1619"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 xml:space="preserve">Труба стальная электросварная </w:t>
            </w:r>
            <w:proofErr w:type="spellStart"/>
            <w:r w:rsidRPr="005151C8">
              <w:rPr>
                <w:sz w:val="20"/>
                <w:szCs w:val="20"/>
              </w:rPr>
              <w:t>прямошовная</w:t>
            </w:r>
            <w:proofErr w:type="spellEnd"/>
          </w:p>
        </w:tc>
        <w:tc>
          <w:tcPr>
            <w:tcW w:w="43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suppressAutoHyphens/>
              <w:rPr>
                <w:sz w:val="20"/>
                <w:szCs w:val="20"/>
              </w:rPr>
            </w:pPr>
            <w:r w:rsidRPr="005151C8">
              <w:rPr>
                <w:sz w:val="20"/>
                <w:szCs w:val="20"/>
              </w:rPr>
              <w:t>Наружный диаметр – 57 мм</w:t>
            </w:r>
          </w:p>
          <w:p w:rsidR="001522CA" w:rsidRPr="005151C8" w:rsidRDefault="001522CA" w:rsidP="00C44C1C">
            <w:pPr>
              <w:suppressAutoHyphens/>
              <w:rPr>
                <w:sz w:val="20"/>
                <w:szCs w:val="20"/>
              </w:rPr>
            </w:pPr>
            <w:r w:rsidRPr="005151C8">
              <w:rPr>
                <w:sz w:val="20"/>
                <w:szCs w:val="20"/>
              </w:rPr>
              <w:t xml:space="preserve">Толщина стенки -  </w:t>
            </w:r>
            <w:r w:rsidRPr="005151C8">
              <w:rPr>
                <w:color w:val="0000FF"/>
                <w:sz w:val="20"/>
                <w:szCs w:val="20"/>
              </w:rPr>
              <w:t xml:space="preserve">не менее </w:t>
            </w:r>
            <w:r w:rsidRPr="005151C8">
              <w:rPr>
                <w:sz w:val="20"/>
                <w:szCs w:val="20"/>
              </w:rPr>
              <w:t>3,5 мм</w:t>
            </w:r>
            <w:r w:rsidRPr="005151C8">
              <w:rPr>
                <w:color w:val="0000FF"/>
              </w:rPr>
              <w:t>*</w:t>
            </w:r>
          </w:p>
        </w:tc>
        <w:tc>
          <w:tcPr>
            <w:tcW w:w="850" w:type="dxa"/>
            <w:tcBorders>
              <w:top w:val="single" w:sz="4" w:space="0" w:color="auto"/>
              <w:left w:val="nil"/>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6</w:t>
            </w:r>
            <w:r w:rsidRPr="005151C8">
              <w:rPr>
                <w:sz w:val="20"/>
                <w:szCs w:val="20"/>
              </w:rPr>
              <w:t xml:space="preserve"> м</w:t>
            </w:r>
          </w:p>
        </w:tc>
        <w:tc>
          <w:tcPr>
            <w:tcW w:w="3402" w:type="dxa"/>
            <w:tcBorders>
              <w:top w:val="single" w:sz="4" w:space="0" w:color="auto"/>
              <w:left w:val="nil"/>
              <w:bottom w:val="single" w:sz="4" w:space="0" w:color="auto"/>
              <w:right w:val="single" w:sz="4" w:space="0" w:color="auto"/>
            </w:tcBorders>
          </w:tcPr>
          <w:p w:rsidR="001522CA" w:rsidRPr="005151C8" w:rsidRDefault="001522CA" w:rsidP="00C44C1C">
            <w:pPr>
              <w:jc w:val="center"/>
              <w:rPr>
                <w:sz w:val="20"/>
                <w:szCs w:val="20"/>
              </w:rPr>
            </w:pPr>
            <w:r w:rsidRPr="005151C8">
              <w:rPr>
                <w:sz w:val="20"/>
                <w:szCs w:val="20"/>
              </w:rPr>
              <w:t xml:space="preserve">ГОСТ 10704-91. Трубы стальные электросварные </w:t>
            </w:r>
            <w:proofErr w:type="spellStart"/>
            <w:r w:rsidRPr="005151C8">
              <w:rPr>
                <w:sz w:val="20"/>
                <w:szCs w:val="20"/>
              </w:rPr>
              <w:t>прямошовные</w:t>
            </w:r>
            <w:proofErr w:type="spellEnd"/>
            <w:r w:rsidRPr="005151C8">
              <w:rPr>
                <w:sz w:val="20"/>
                <w:szCs w:val="20"/>
              </w:rPr>
              <w:t>. Сортамент.</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sidRPr="005151C8">
              <w:rPr>
                <w:sz w:val="20"/>
                <w:szCs w:val="20"/>
              </w:rPr>
              <w:t>1</w:t>
            </w:r>
            <w:r>
              <w:rPr>
                <w:sz w:val="20"/>
                <w:szCs w:val="20"/>
              </w:rPr>
              <w:t>3</w:t>
            </w:r>
          </w:p>
        </w:tc>
        <w:tc>
          <w:tcPr>
            <w:tcW w:w="1619"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Pr>
                <w:sz w:val="20"/>
                <w:szCs w:val="20"/>
              </w:rPr>
              <w:t xml:space="preserve">Труба стальная </w:t>
            </w:r>
            <w:proofErr w:type="spellStart"/>
            <w:r>
              <w:rPr>
                <w:sz w:val="20"/>
                <w:szCs w:val="20"/>
              </w:rPr>
              <w:t>водогазопроводная</w:t>
            </w:r>
            <w:proofErr w:type="spellEnd"/>
          </w:p>
        </w:tc>
        <w:tc>
          <w:tcPr>
            <w:tcW w:w="43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suppressAutoHyphens/>
              <w:rPr>
                <w:sz w:val="20"/>
                <w:szCs w:val="20"/>
              </w:rPr>
            </w:pPr>
            <w:r>
              <w:rPr>
                <w:sz w:val="20"/>
                <w:szCs w:val="20"/>
              </w:rPr>
              <w:t>Д</w:t>
            </w:r>
            <w:r w:rsidRPr="005151C8">
              <w:rPr>
                <w:sz w:val="20"/>
                <w:szCs w:val="20"/>
              </w:rPr>
              <w:t>иаметр</w:t>
            </w:r>
            <w:r>
              <w:rPr>
                <w:sz w:val="20"/>
                <w:szCs w:val="20"/>
              </w:rPr>
              <w:t xml:space="preserve"> условного прохода</w:t>
            </w:r>
            <w:r w:rsidRPr="005151C8">
              <w:rPr>
                <w:sz w:val="20"/>
                <w:szCs w:val="20"/>
              </w:rPr>
              <w:t xml:space="preserve"> – </w:t>
            </w:r>
            <w:r>
              <w:rPr>
                <w:sz w:val="20"/>
                <w:szCs w:val="20"/>
              </w:rPr>
              <w:t>25</w:t>
            </w:r>
            <w:r w:rsidRPr="005151C8">
              <w:rPr>
                <w:sz w:val="20"/>
                <w:szCs w:val="20"/>
              </w:rPr>
              <w:t xml:space="preserve"> мм</w:t>
            </w:r>
          </w:p>
          <w:p w:rsidR="001522CA" w:rsidRPr="005151C8" w:rsidRDefault="001522CA" w:rsidP="00C44C1C">
            <w:pPr>
              <w:suppressAutoHyphens/>
              <w:rPr>
                <w:sz w:val="20"/>
                <w:szCs w:val="20"/>
              </w:rPr>
            </w:pPr>
            <w:r w:rsidRPr="005151C8">
              <w:rPr>
                <w:sz w:val="20"/>
                <w:szCs w:val="20"/>
              </w:rPr>
              <w:t xml:space="preserve">Толщина стенки -  </w:t>
            </w:r>
            <w:r w:rsidRPr="005151C8">
              <w:rPr>
                <w:color w:val="0000FF"/>
                <w:sz w:val="20"/>
                <w:szCs w:val="20"/>
              </w:rPr>
              <w:t xml:space="preserve">не менее </w:t>
            </w:r>
            <w:r w:rsidRPr="005151C8">
              <w:rPr>
                <w:sz w:val="20"/>
                <w:szCs w:val="20"/>
              </w:rPr>
              <w:t>3,</w:t>
            </w:r>
            <w:r>
              <w:rPr>
                <w:sz w:val="20"/>
                <w:szCs w:val="20"/>
              </w:rPr>
              <w:t>2</w:t>
            </w:r>
            <w:r w:rsidRPr="005151C8">
              <w:rPr>
                <w:sz w:val="20"/>
                <w:szCs w:val="20"/>
              </w:rPr>
              <w:t xml:space="preserve"> мм</w:t>
            </w:r>
            <w:r w:rsidRPr="005151C8">
              <w:rPr>
                <w:color w:val="0000FF"/>
              </w:rPr>
              <w:t>*</w:t>
            </w:r>
          </w:p>
        </w:tc>
        <w:tc>
          <w:tcPr>
            <w:tcW w:w="850" w:type="dxa"/>
            <w:tcBorders>
              <w:top w:val="single" w:sz="4" w:space="0" w:color="auto"/>
              <w:left w:val="nil"/>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6,5</w:t>
            </w:r>
            <w:r w:rsidRPr="005151C8">
              <w:rPr>
                <w:sz w:val="20"/>
                <w:szCs w:val="20"/>
              </w:rPr>
              <w:t xml:space="preserve"> м</w:t>
            </w:r>
          </w:p>
        </w:tc>
        <w:tc>
          <w:tcPr>
            <w:tcW w:w="3402" w:type="dxa"/>
            <w:tcBorders>
              <w:top w:val="single" w:sz="4" w:space="0" w:color="auto"/>
              <w:left w:val="nil"/>
              <w:bottom w:val="single" w:sz="4" w:space="0" w:color="auto"/>
              <w:right w:val="single" w:sz="4" w:space="0" w:color="auto"/>
            </w:tcBorders>
          </w:tcPr>
          <w:p w:rsidR="001522CA" w:rsidRPr="005151C8" w:rsidRDefault="001522CA" w:rsidP="00C44C1C">
            <w:pPr>
              <w:jc w:val="center"/>
              <w:rPr>
                <w:sz w:val="20"/>
                <w:szCs w:val="20"/>
              </w:rPr>
            </w:pPr>
            <w:r w:rsidRPr="005151C8">
              <w:rPr>
                <w:sz w:val="20"/>
                <w:szCs w:val="20"/>
              </w:rPr>
              <w:t xml:space="preserve">ГОСТ 10704-91. Трубы стальные электросварные </w:t>
            </w:r>
            <w:proofErr w:type="spellStart"/>
            <w:r w:rsidRPr="005151C8">
              <w:rPr>
                <w:sz w:val="20"/>
                <w:szCs w:val="20"/>
              </w:rPr>
              <w:t>прямошовные</w:t>
            </w:r>
            <w:proofErr w:type="spellEnd"/>
            <w:r w:rsidRPr="005151C8">
              <w:rPr>
                <w:sz w:val="20"/>
                <w:szCs w:val="20"/>
              </w:rPr>
              <w:t>. Сортамент.</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sidRPr="005151C8">
              <w:rPr>
                <w:sz w:val="20"/>
                <w:szCs w:val="20"/>
              </w:rPr>
              <w:t>1</w:t>
            </w:r>
            <w:r>
              <w:rPr>
                <w:sz w:val="20"/>
                <w:szCs w:val="20"/>
              </w:rPr>
              <w:t>4</w:t>
            </w:r>
          </w:p>
        </w:tc>
        <w:tc>
          <w:tcPr>
            <w:tcW w:w="1619"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 xml:space="preserve">Труба стальная электросварная </w:t>
            </w:r>
            <w:proofErr w:type="spellStart"/>
            <w:r w:rsidRPr="005151C8">
              <w:rPr>
                <w:sz w:val="20"/>
                <w:szCs w:val="20"/>
              </w:rPr>
              <w:t>прямошовная</w:t>
            </w:r>
            <w:proofErr w:type="spellEnd"/>
          </w:p>
        </w:tc>
        <w:tc>
          <w:tcPr>
            <w:tcW w:w="43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suppressAutoHyphens/>
              <w:rPr>
                <w:sz w:val="20"/>
                <w:szCs w:val="20"/>
              </w:rPr>
            </w:pPr>
            <w:r w:rsidRPr="005151C8">
              <w:rPr>
                <w:sz w:val="20"/>
                <w:szCs w:val="20"/>
              </w:rPr>
              <w:t>Наружный диаметр – 108 мм</w:t>
            </w:r>
          </w:p>
          <w:p w:rsidR="001522CA" w:rsidRPr="005151C8" w:rsidRDefault="001522CA" w:rsidP="00C44C1C">
            <w:pPr>
              <w:suppressAutoHyphens/>
              <w:rPr>
                <w:sz w:val="20"/>
                <w:szCs w:val="20"/>
              </w:rPr>
            </w:pPr>
            <w:r w:rsidRPr="005151C8">
              <w:rPr>
                <w:sz w:val="20"/>
                <w:szCs w:val="20"/>
              </w:rPr>
              <w:t xml:space="preserve">Толщина стенки -  </w:t>
            </w:r>
            <w:r w:rsidRPr="005151C8">
              <w:rPr>
                <w:color w:val="0000FF"/>
                <w:sz w:val="20"/>
                <w:szCs w:val="20"/>
              </w:rPr>
              <w:t xml:space="preserve">не менее </w:t>
            </w:r>
            <w:r w:rsidRPr="005151C8">
              <w:rPr>
                <w:sz w:val="20"/>
                <w:szCs w:val="20"/>
              </w:rPr>
              <w:t>4 мм</w:t>
            </w:r>
            <w:r w:rsidRPr="005151C8">
              <w:rPr>
                <w:color w:val="0000FF"/>
              </w:rPr>
              <w:t>*</w:t>
            </w:r>
          </w:p>
        </w:tc>
        <w:tc>
          <w:tcPr>
            <w:tcW w:w="850" w:type="dxa"/>
            <w:tcBorders>
              <w:top w:val="single" w:sz="4" w:space="0" w:color="auto"/>
              <w:left w:val="nil"/>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22 м</w:t>
            </w:r>
          </w:p>
        </w:tc>
        <w:tc>
          <w:tcPr>
            <w:tcW w:w="3402" w:type="dxa"/>
            <w:tcBorders>
              <w:top w:val="single" w:sz="4" w:space="0" w:color="auto"/>
              <w:left w:val="nil"/>
              <w:bottom w:val="single" w:sz="4" w:space="0" w:color="auto"/>
              <w:right w:val="single" w:sz="4" w:space="0" w:color="auto"/>
            </w:tcBorders>
          </w:tcPr>
          <w:p w:rsidR="001522CA" w:rsidRPr="005151C8" w:rsidRDefault="001522CA" w:rsidP="00C44C1C">
            <w:pPr>
              <w:jc w:val="center"/>
              <w:rPr>
                <w:sz w:val="20"/>
                <w:szCs w:val="20"/>
              </w:rPr>
            </w:pPr>
            <w:r w:rsidRPr="005151C8">
              <w:rPr>
                <w:sz w:val="20"/>
                <w:szCs w:val="20"/>
              </w:rPr>
              <w:t xml:space="preserve">ГОСТ 10704-91. Трубы стальные электросварные </w:t>
            </w:r>
            <w:proofErr w:type="spellStart"/>
            <w:r w:rsidRPr="005151C8">
              <w:rPr>
                <w:sz w:val="20"/>
                <w:szCs w:val="20"/>
              </w:rPr>
              <w:t>прямошовные</w:t>
            </w:r>
            <w:proofErr w:type="spellEnd"/>
            <w:r w:rsidRPr="005151C8">
              <w:rPr>
                <w:sz w:val="20"/>
                <w:szCs w:val="20"/>
              </w:rPr>
              <w:t>. Сортамент.</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sidRPr="005151C8">
              <w:rPr>
                <w:sz w:val="20"/>
                <w:szCs w:val="20"/>
              </w:rPr>
              <w:t>1</w:t>
            </w:r>
            <w:r>
              <w:rPr>
                <w:sz w:val="20"/>
                <w:szCs w:val="20"/>
              </w:rPr>
              <w:t>5</w:t>
            </w:r>
          </w:p>
        </w:tc>
        <w:tc>
          <w:tcPr>
            <w:tcW w:w="1619"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 xml:space="preserve">Труба стальная электросварная </w:t>
            </w:r>
            <w:proofErr w:type="spellStart"/>
            <w:r w:rsidRPr="005151C8">
              <w:rPr>
                <w:sz w:val="20"/>
                <w:szCs w:val="20"/>
              </w:rPr>
              <w:t>прямошовная</w:t>
            </w:r>
            <w:proofErr w:type="spellEnd"/>
          </w:p>
        </w:tc>
        <w:tc>
          <w:tcPr>
            <w:tcW w:w="43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suppressAutoHyphens/>
              <w:rPr>
                <w:sz w:val="20"/>
                <w:szCs w:val="20"/>
              </w:rPr>
            </w:pPr>
            <w:r w:rsidRPr="005151C8">
              <w:rPr>
                <w:sz w:val="20"/>
                <w:szCs w:val="20"/>
              </w:rPr>
              <w:t>Наружный диаметр – 45 мм</w:t>
            </w:r>
          </w:p>
          <w:p w:rsidR="001522CA" w:rsidRPr="005151C8" w:rsidRDefault="001522CA" w:rsidP="00C44C1C">
            <w:pPr>
              <w:suppressAutoHyphens/>
              <w:rPr>
                <w:sz w:val="20"/>
                <w:szCs w:val="20"/>
              </w:rPr>
            </w:pPr>
            <w:r w:rsidRPr="005151C8">
              <w:rPr>
                <w:sz w:val="20"/>
                <w:szCs w:val="20"/>
              </w:rPr>
              <w:t xml:space="preserve">Толщина стенки -  </w:t>
            </w:r>
            <w:r w:rsidRPr="005151C8">
              <w:rPr>
                <w:color w:val="0000FF"/>
                <w:sz w:val="20"/>
                <w:szCs w:val="20"/>
              </w:rPr>
              <w:t xml:space="preserve">не менее </w:t>
            </w:r>
            <w:r w:rsidRPr="005151C8">
              <w:rPr>
                <w:sz w:val="20"/>
                <w:szCs w:val="20"/>
              </w:rPr>
              <w:t>2,5 мм</w:t>
            </w:r>
            <w:r w:rsidRPr="005151C8">
              <w:rPr>
                <w:color w:val="0000FF"/>
              </w:rPr>
              <w:t>*</w:t>
            </w:r>
          </w:p>
        </w:tc>
        <w:tc>
          <w:tcPr>
            <w:tcW w:w="850" w:type="dxa"/>
            <w:tcBorders>
              <w:top w:val="single" w:sz="4" w:space="0" w:color="auto"/>
              <w:left w:val="nil"/>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15 м</w:t>
            </w:r>
          </w:p>
        </w:tc>
        <w:tc>
          <w:tcPr>
            <w:tcW w:w="3402" w:type="dxa"/>
            <w:tcBorders>
              <w:top w:val="single" w:sz="4" w:space="0" w:color="auto"/>
              <w:left w:val="nil"/>
              <w:bottom w:val="single" w:sz="4" w:space="0" w:color="auto"/>
              <w:right w:val="single" w:sz="4" w:space="0" w:color="auto"/>
            </w:tcBorders>
          </w:tcPr>
          <w:p w:rsidR="001522CA" w:rsidRPr="005151C8" w:rsidRDefault="001522CA" w:rsidP="00C44C1C">
            <w:pPr>
              <w:jc w:val="center"/>
              <w:rPr>
                <w:sz w:val="20"/>
                <w:szCs w:val="20"/>
              </w:rPr>
            </w:pPr>
            <w:r w:rsidRPr="005151C8">
              <w:rPr>
                <w:sz w:val="20"/>
                <w:szCs w:val="20"/>
              </w:rPr>
              <w:t xml:space="preserve">ГОСТ 10704-91. Трубы стальные электросварные </w:t>
            </w:r>
            <w:proofErr w:type="spellStart"/>
            <w:r w:rsidRPr="005151C8">
              <w:rPr>
                <w:sz w:val="20"/>
                <w:szCs w:val="20"/>
              </w:rPr>
              <w:t>прямошовные</w:t>
            </w:r>
            <w:proofErr w:type="spellEnd"/>
            <w:r w:rsidRPr="005151C8">
              <w:rPr>
                <w:sz w:val="20"/>
                <w:szCs w:val="20"/>
              </w:rPr>
              <w:t>. Сортамент.</w:t>
            </w:r>
          </w:p>
        </w:tc>
      </w:tr>
    </w:tbl>
    <w:p w:rsidR="001522CA" w:rsidRPr="005151C8" w:rsidRDefault="001522CA" w:rsidP="001522CA">
      <w:pPr>
        <w:rPr>
          <w:color w:val="0000FF"/>
        </w:rPr>
      </w:pPr>
    </w:p>
    <w:p w:rsidR="001522CA" w:rsidRDefault="001522CA" w:rsidP="001522CA">
      <w:pPr>
        <w:rPr>
          <w:color w:val="0000FF"/>
        </w:rPr>
      </w:pPr>
    </w:p>
    <w:p w:rsidR="001522CA" w:rsidRDefault="001522CA" w:rsidP="001522CA">
      <w:pPr>
        <w:rPr>
          <w:color w:val="0000FF"/>
        </w:rPr>
      </w:pPr>
    </w:p>
    <w:p w:rsidR="001522CA" w:rsidRPr="005151C8" w:rsidRDefault="001522CA" w:rsidP="001522CA">
      <w:pPr>
        <w:keepNext/>
        <w:rPr>
          <w:b/>
          <w:sz w:val="28"/>
          <w:szCs w:val="28"/>
        </w:rPr>
      </w:pPr>
      <w:r w:rsidRPr="005151C8">
        <w:rPr>
          <w:b/>
        </w:rPr>
        <w:t xml:space="preserve">Таблица 2. </w:t>
      </w:r>
      <w:r w:rsidRPr="005151C8">
        <w:t>Перечень товара, используемого при выполнении работ, с указанием на товарный знак</w:t>
      </w:r>
      <w:r w:rsidRPr="005151C8">
        <w:rPr>
          <w:b/>
          <w:color w:val="0000FF"/>
          <w:sz w:val="28"/>
          <w:szCs w:val="28"/>
        </w:rPr>
        <w:t>**</w:t>
      </w:r>
    </w:p>
    <w:tbl>
      <w:tblPr>
        <w:tblW w:w="1077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4"/>
        <w:gridCol w:w="3827"/>
        <w:gridCol w:w="850"/>
        <w:gridCol w:w="3686"/>
      </w:tblGrid>
      <w:tr w:rsidR="001522CA" w:rsidRPr="005151C8" w:rsidTr="00C44C1C">
        <w:trPr>
          <w:trHeight w:val="780"/>
        </w:trPr>
        <w:tc>
          <w:tcPr>
            <w:tcW w:w="567"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keepNext/>
              <w:jc w:val="center"/>
              <w:rPr>
                <w:b/>
                <w:bCs/>
                <w:sz w:val="20"/>
                <w:szCs w:val="20"/>
                <w:lang w:eastAsia="en-US"/>
              </w:rPr>
            </w:pPr>
            <w:r w:rsidRPr="005151C8">
              <w:rPr>
                <w:b/>
                <w:bCs/>
                <w:sz w:val="20"/>
                <w:szCs w:val="20"/>
                <w:lang w:eastAsia="en-US"/>
              </w:rPr>
              <w:t xml:space="preserve">№ </w:t>
            </w:r>
            <w:proofErr w:type="gramStart"/>
            <w:r w:rsidRPr="005151C8">
              <w:rPr>
                <w:b/>
                <w:bCs/>
                <w:sz w:val="20"/>
                <w:szCs w:val="20"/>
                <w:lang w:eastAsia="en-US"/>
              </w:rPr>
              <w:t>п</w:t>
            </w:r>
            <w:proofErr w:type="gramEnd"/>
            <w:r w:rsidRPr="005151C8">
              <w:rPr>
                <w:b/>
                <w:bCs/>
                <w:sz w:val="20"/>
                <w:szCs w:val="20"/>
                <w:lang w:eastAsia="en-US"/>
              </w:rPr>
              <w:t>/п</w:t>
            </w:r>
          </w:p>
        </w:tc>
        <w:tc>
          <w:tcPr>
            <w:tcW w:w="1844"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keepNext/>
              <w:jc w:val="center"/>
              <w:rPr>
                <w:b/>
                <w:bCs/>
                <w:sz w:val="20"/>
                <w:szCs w:val="20"/>
                <w:lang w:eastAsia="en-US"/>
              </w:rPr>
            </w:pPr>
            <w:r w:rsidRPr="005151C8">
              <w:rPr>
                <w:b/>
                <w:bCs/>
                <w:sz w:val="20"/>
                <w:szCs w:val="20"/>
                <w:lang w:eastAsia="en-US"/>
              </w:rPr>
              <w:t>Наименование товара</w:t>
            </w:r>
          </w:p>
        </w:tc>
        <w:tc>
          <w:tcPr>
            <w:tcW w:w="3827"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keepNext/>
              <w:jc w:val="center"/>
              <w:rPr>
                <w:b/>
                <w:bCs/>
                <w:sz w:val="20"/>
                <w:szCs w:val="20"/>
                <w:lang w:eastAsia="en-US"/>
              </w:rPr>
            </w:pPr>
            <w:r w:rsidRPr="005151C8">
              <w:rPr>
                <w:b/>
                <w:bCs/>
                <w:sz w:val="20"/>
                <w:szCs w:val="20"/>
                <w:lang w:eastAsia="en-US"/>
              </w:rPr>
              <w:t>Функциональные, технические и качественные характеристики товара, используемого при выполнении работы (критерии эквивалентности)</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keepNext/>
              <w:jc w:val="center"/>
              <w:rPr>
                <w:b/>
                <w:bCs/>
                <w:sz w:val="20"/>
                <w:szCs w:val="20"/>
                <w:lang w:eastAsia="en-US"/>
              </w:rPr>
            </w:pPr>
            <w:r w:rsidRPr="005151C8">
              <w:rPr>
                <w:b/>
                <w:bCs/>
                <w:sz w:val="20"/>
                <w:szCs w:val="20"/>
                <w:lang w:eastAsia="en-US"/>
              </w:rPr>
              <w:t>Кол-во</w:t>
            </w:r>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keepNext/>
              <w:jc w:val="center"/>
              <w:rPr>
                <w:b/>
                <w:bCs/>
                <w:sz w:val="20"/>
                <w:szCs w:val="20"/>
                <w:lang w:eastAsia="en-US"/>
              </w:rPr>
            </w:pPr>
            <w:r w:rsidRPr="005151C8">
              <w:rPr>
                <w:rFonts w:eastAsia="Calibri"/>
                <w:b/>
                <w:sz w:val="20"/>
                <w:szCs w:val="20"/>
                <w:lang w:eastAsia="en-US"/>
              </w:rPr>
              <w:t>Технические регламенты и документы национальной системы стандартизации</w:t>
            </w:r>
          </w:p>
        </w:tc>
      </w:tr>
      <w:tr w:rsidR="001522CA" w:rsidRPr="005151C8" w:rsidTr="00C44C1C">
        <w:trPr>
          <w:trHeight w:val="136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sidRPr="005151C8">
              <w:rPr>
                <w:sz w:val="20"/>
                <w:szCs w:val="20"/>
              </w:rPr>
              <w:t>1</w:t>
            </w:r>
          </w:p>
        </w:tc>
        <w:tc>
          <w:tcPr>
            <w:tcW w:w="1844"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rPr>
                <w:sz w:val="20"/>
                <w:szCs w:val="20"/>
              </w:rPr>
            </w:pPr>
            <w:r w:rsidRPr="005151C8">
              <w:rPr>
                <w:sz w:val="20"/>
                <w:szCs w:val="20"/>
              </w:rPr>
              <w:t xml:space="preserve">Насос GRUNDFOS  MAGNA3 </w:t>
            </w:r>
            <w:r>
              <w:rPr>
                <w:sz w:val="20"/>
                <w:szCs w:val="20"/>
              </w:rPr>
              <w:t>32</w:t>
            </w:r>
            <w:r w:rsidRPr="005151C8">
              <w:rPr>
                <w:sz w:val="20"/>
                <w:szCs w:val="20"/>
              </w:rPr>
              <w:t>-80 F или эквивалент</w:t>
            </w:r>
          </w:p>
        </w:tc>
        <w:tc>
          <w:tcPr>
            <w:tcW w:w="3827"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suppressAutoHyphens/>
              <w:rPr>
                <w:sz w:val="20"/>
                <w:szCs w:val="20"/>
              </w:rPr>
            </w:pPr>
            <w:r w:rsidRPr="005151C8">
              <w:rPr>
                <w:sz w:val="20"/>
                <w:szCs w:val="20"/>
              </w:rPr>
              <w:t>Тип – циркуляционный</w:t>
            </w:r>
          </w:p>
          <w:p w:rsidR="001522CA" w:rsidRPr="005151C8" w:rsidRDefault="001522CA" w:rsidP="00C44C1C">
            <w:pPr>
              <w:suppressAutoHyphens/>
              <w:rPr>
                <w:sz w:val="20"/>
                <w:szCs w:val="20"/>
              </w:rPr>
            </w:pPr>
            <w:r w:rsidRPr="005151C8">
              <w:rPr>
                <w:sz w:val="20"/>
                <w:szCs w:val="20"/>
              </w:rPr>
              <w:t>Корпус – чугун</w:t>
            </w:r>
          </w:p>
          <w:p w:rsidR="001522CA" w:rsidRPr="005151C8" w:rsidRDefault="001522CA" w:rsidP="00C44C1C">
            <w:pPr>
              <w:suppressAutoHyphens/>
              <w:rPr>
                <w:sz w:val="20"/>
                <w:szCs w:val="20"/>
              </w:rPr>
            </w:pPr>
            <w:r w:rsidRPr="005151C8">
              <w:rPr>
                <w:sz w:val="20"/>
                <w:szCs w:val="20"/>
              </w:rPr>
              <w:t xml:space="preserve">Пропускная способность – </w:t>
            </w:r>
            <w:r>
              <w:rPr>
                <w:sz w:val="20"/>
                <w:szCs w:val="20"/>
              </w:rPr>
              <w:t>3,8</w:t>
            </w:r>
            <w:r w:rsidRPr="005151C8">
              <w:rPr>
                <w:sz w:val="20"/>
                <w:szCs w:val="20"/>
              </w:rPr>
              <w:t xml:space="preserve"> м3/час</w:t>
            </w:r>
          </w:p>
          <w:p w:rsidR="001522CA" w:rsidRPr="005151C8" w:rsidRDefault="001522CA" w:rsidP="00C44C1C">
            <w:pPr>
              <w:suppressAutoHyphens/>
              <w:rPr>
                <w:sz w:val="20"/>
                <w:szCs w:val="20"/>
              </w:rPr>
            </w:pPr>
            <w:r w:rsidRPr="005151C8">
              <w:rPr>
                <w:sz w:val="20"/>
                <w:szCs w:val="20"/>
              </w:rPr>
              <w:t>Напор (</w:t>
            </w:r>
            <w:proofErr w:type="spellStart"/>
            <w:r w:rsidRPr="005151C8">
              <w:rPr>
                <w:sz w:val="20"/>
                <w:szCs w:val="20"/>
              </w:rPr>
              <w:t>max</w:t>
            </w:r>
            <w:proofErr w:type="spellEnd"/>
            <w:r w:rsidRPr="005151C8">
              <w:rPr>
                <w:sz w:val="20"/>
                <w:szCs w:val="20"/>
              </w:rPr>
              <w:t xml:space="preserve">) - </w:t>
            </w:r>
            <w:r>
              <w:rPr>
                <w:sz w:val="20"/>
                <w:szCs w:val="20"/>
              </w:rPr>
              <w:t>6</w:t>
            </w:r>
            <w:r w:rsidRPr="005151C8">
              <w:rPr>
                <w:sz w:val="20"/>
                <w:szCs w:val="20"/>
              </w:rPr>
              <w:t xml:space="preserve"> м </w:t>
            </w:r>
          </w:p>
          <w:p w:rsidR="001522CA" w:rsidRPr="005151C8" w:rsidRDefault="001522CA" w:rsidP="00C44C1C">
            <w:pPr>
              <w:suppressAutoHyphens/>
              <w:rPr>
                <w:sz w:val="20"/>
                <w:szCs w:val="20"/>
              </w:rPr>
            </w:pPr>
            <w:r w:rsidRPr="005151C8">
              <w:rPr>
                <w:sz w:val="20"/>
                <w:szCs w:val="20"/>
              </w:rPr>
              <w:t>Мощность – от 17 до 265 Вт</w:t>
            </w:r>
          </w:p>
          <w:p w:rsidR="001522CA" w:rsidRPr="005151C8" w:rsidRDefault="001522CA" w:rsidP="00C44C1C">
            <w:pPr>
              <w:suppressAutoHyphens/>
              <w:rPr>
                <w:sz w:val="20"/>
                <w:szCs w:val="20"/>
              </w:rPr>
            </w:pPr>
            <w:r w:rsidRPr="005151C8">
              <w:rPr>
                <w:sz w:val="20"/>
                <w:szCs w:val="20"/>
              </w:rPr>
              <w:t xml:space="preserve">Давление – 10 бар </w:t>
            </w:r>
          </w:p>
          <w:p w:rsidR="001522CA" w:rsidRPr="005151C8" w:rsidRDefault="001522CA" w:rsidP="00C44C1C">
            <w:pPr>
              <w:suppressAutoHyphens/>
              <w:rPr>
                <w:sz w:val="20"/>
                <w:szCs w:val="20"/>
              </w:rPr>
            </w:pPr>
            <w:r w:rsidRPr="005151C8">
              <w:rPr>
                <w:sz w:val="20"/>
                <w:szCs w:val="20"/>
              </w:rPr>
              <w:t>Напряжение – 230</w:t>
            </w:r>
            <w:proofErr w:type="gramStart"/>
            <w:r w:rsidRPr="005151C8">
              <w:rPr>
                <w:sz w:val="20"/>
                <w:szCs w:val="20"/>
              </w:rPr>
              <w:t xml:space="preserve"> В</w:t>
            </w:r>
            <w:proofErr w:type="gramEnd"/>
            <w:r w:rsidRPr="005151C8">
              <w:rPr>
                <w:sz w:val="20"/>
                <w:szCs w:val="20"/>
              </w:rPr>
              <w:t xml:space="preserve"> </w:t>
            </w:r>
          </w:p>
          <w:p w:rsidR="001522CA" w:rsidRPr="005151C8" w:rsidRDefault="001522CA" w:rsidP="00C44C1C">
            <w:pPr>
              <w:suppressAutoHyphens/>
              <w:rPr>
                <w:sz w:val="20"/>
                <w:szCs w:val="20"/>
              </w:rPr>
            </w:pPr>
            <w:r w:rsidRPr="005151C8">
              <w:rPr>
                <w:sz w:val="20"/>
                <w:szCs w:val="20"/>
              </w:rPr>
              <w:t>Диапазон температуры перекачиваемой жидкости - от -10°C до +110°C</w:t>
            </w:r>
          </w:p>
          <w:p w:rsidR="001522CA" w:rsidRPr="005151C8" w:rsidRDefault="001522CA" w:rsidP="00C44C1C">
            <w:pPr>
              <w:suppressAutoHyphens/>
              <w:rPr>
                <w:sz w:val="20"/>
                <w:szCs w:val="20"/>
              </w:rPr>
            </w:pPr>
            <w:r w:rsidRPr="005151C8">
              <w:rPr>
                <w:sz w:val="20"/>
                <w:szCs w:val="20"/>
              </w:rPr>
              <w:t>Присоединение - фланцевое</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suppressAutoHyphens/>
              <w:jc w:val="center"/>
              <w:rPr>
                <w:sz w:val="20"/>
                <w:szCs w:val="20"/>
              </w:rPr>
            </w:pPr>
            <w:r>
              <w:rPr>
                <w:sz w:val="20"/>
                <w:szCs w:val="20"/>
              </w:rPr>
              <w:t>2</w:t>
            </w:r>
            <w:r w:rsidRPr="005151C8">
              <w:rPr>
                <w:sz w:val="20"/>
                <w:szCs w:val="20"/>
              </w:rPr>
              <w:t xml:space="preserve"> шт.</w:t>
            </w:r>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pStyle w:val="30"/>
              <w:shd w:val="clear" w:color="auto" w:fill="FFFFFF"/>
              <w:spacing w:line="252" w:lineRule="atLeast"/>
              <w:ind w:firstLine="0"/>
              <w:jc w:val="center"/>
              <w:rPr>
                <w:rFonts w:eastAsia="Times New Roman"/>
                <w:b w:val="0"/>
                <w:sz w:val="20"/>
                <w:szCs w:val="20"/>
              </w:rPr>
            </w:pPr>
            <w:r w:rsidRPr="005151C8">
              <w:rPr>
                <w:rFonts w:eastAsia="Times New Roman"/>
                <w:b w:val="0"/>
                <w:sz w:val="20"/>
                <w:szCs w:val="20"/>
              </w:rPr>
              <w:t>Технический регламент Таможенного союза "О безопасности низковольтного оборудования" (</w:t>
            </w:r>
            <w:proofErr w:type="gramStart"/>
            <w:r w:rsidRPr="005151C8">
              <w:rPr>
                <w:rFonts w:eastAsia="Times New Roman"/>
                <w:b w:val="0"/>
                <w:sz w:val="20"/>
                <w:szCs w:val="20"/>
              </w:rPr>
              <w:t>ТР</w:t>
            </w:r>
            <w:proofErr w:type="gramEnd"/>
            <w:r w:rsidRPr="005151C8">
              <w:rPr>
                <w:rFonts w:eastAsia="Times New Roman"/>
                <w:b w:val="0"/>
                <w:sz w:val="20"/>
                <w:szCs w:val="20"/>
              </w:rPr>
              <w:t xml:space="preserve"> ТС - 004 - 2011)</w:t>
            </w:r>
          </w:p>
          <w:p w:rsidR="001522CA" w:rsidRPr="005151C8" w:rsidRDefault="001522CA" w:rsidP="00C44C1C">
            <w:pPr>
              <w:suppressAutoHyphens/>
              <w:jc w:val="center"/>
              <w:rPr>
                <w:sz w:val="20"/>
                <w:szCs w:val="20"/>
              </w:rPr>
            </w:pPr>
            <w:r w:rsidRPr="005151C8">
              <w:rPr>
                <w:sz w:val="20"/>
                <w:szCs w:val="20"/>
              </w:rPr>
              <w:t>ГОСТ IEC 60335-2-51-2012.</w:t>
            </w:r>
          </w:p>
          <w:p w:rsidR="001522CA" w:rsidRPr="005151C8" w:rsidRDefault="001522CA" w:rsidP="00C44C1C">
            <w:pPr>
              <w:suppressAutoHyphens/>
              <w:jc w:val="center"/>
              <w:rPr>
                <w:sz w:val="20"/>
                <w:szCs w:val="20"/>
              </w:rPr>
            </w:pPr>
            <w:r w:rsidRPr="005151C8">
              <w:rPr>
                <w:sz w:val="20"/>
                <w:szCs w:val="20"/>
              </w:rPr>
              <w:t>Безопасность бытовых и аналогичных электрических приборов. Часть 2-51. Частные требования к стационарным циркуляционным насосам для отопительных систем и систем водоснабжения</w:t>
            </w:r>
          </w:p>
        </w:tc>
      </w:tr>
      <w:tr w:rsidR="001522CA" w:rsidRPr="005151C8" w:rsidTr="00C44C1C">
        <w:trPr>
          <w:trHeight w:val="136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FE6156" w:rsidRDefault="001522CA" w:rsidP="00C44C1C">
            <w:pPr>
              <w:jc w:val="center"/>
              <w:rPr>
                <w:sz w:val="20"/>
                <w:szCs w:val="20"/>
                <w:lang w:val="en-US"/>
              </w:rPr>
            </w:pPr>
            <w:r>
              <w:rPr>
                <w:sz w:val="20"/>
                <w:szCs w:val="20"/>
                <w:lang w:val="en-US"/>
              </w:rPr>
              <w:t>2</w:t>
            </w:r>
          </w:p>
        </w:tc>
        <w:tc>
          <w:tcPr>
            <w:tcW w:w="1844"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suppressAutoHyphens/>
              <w:rPr>
                <w:sz w:val="20"/>
                <w:szCs w:val="20"/>
              </w:rPr>
            </w:pPr>
            <w:r>
              <w:rPr>
                <w:sz w:val="20"/>
                <w:szCs w:val="20"/>
              </w:rPr>
              <w:t xml:space="preserve">Дисковые поворотные затворы </w:t>
            </w:r>
            <w:r>
              <w:rPr>
                <w:sz w:val="20"/>
                <w:szCs w:val="20"/>
                <w:lang w:val="en-US"/>
              </w:rPr>
              <w:t>Honeywell</w:t>
            </w:r>
            <w:r w:rsidRPr="00FE6156">
              <w:rPr>
                <w:sz w:val="20"/>
                <w:szCs w:val="20"/>
              </w:rPr>
              <w:t xml:space="preserve"> </w:t>
            </w:r>
            <w:r>
              <w:rPr>
                <w:sz w:val="20"/>
                <w:szCs w:val="20"/>
                <w:lang w:val="en-US"/>
              </w:rPr>
              <w:t>V</w:t>
            </w:r>
            <w:r>
              <w:rPr>
                <w:sz w:val="20"/>
                <w:szCs w:val="20"/>
              </w:rPr>
              <w:t>5421В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Default="001522CA" w:rsidP="00C44C1C">
            <w:pPr>
              <w:suppressAutoHyphens/>
              <w:rPr>
                <w:sz w:val="20"/>
                <w:szCs w:val="20"/>
              </w:rPr>
            </w:pPr>
            <w:r>
              <w:rPr>
                <w:sz w:val="20"/>
                <w:szCs w:val="20"/>
              </w:rPr>
              <w:t>Диаметр условного прохода  -</w:t>
            </w:r>
            <w:r w:rsidRPr="005B5269">
              <w:rPr>
                <w:sz w:val="20"/>
                <w:szCs w:val="20"/>
              </w:rPr>
              <w:t>32</w:t>
            </w:r>
            <w:r>
              <w:rPr>
                <w:sz w:val="20"/>
                <w:szCs w:val="20"/>
              </w:rPr>
              <w:t xml:space="preserve"> мм</w:t>
            </w:r>
          </w:p>
          <w:p w:rsidR="001522CA" w:rsidRDefault="001522CA" w:rsidP="00C44C1C">
            <w:pPr>
              <w:suppressAutoHyphens/>
              <w:rPr>
                <w:sz w:val="20"/>
                <w:szCs w:val="20"/>
              </w:rPr>
            </w:pPr>
            <w:r>
              <w:rPr>
                <w:sz w:val="20"/>
                <w:szCs w:val="20"/>
              </w:rPr>
              <w:t>Номинальное давление – 16 бар,</w:t>
            </w:r>
          </w:p>
          <w:p w:rsidR="001522CA" w:rsidRDefault="001522CA" w:rsidP="00C44C1C">
            <w:pPr>
              <w:suppressAutoHyphens/>
              <w:jc w:val="both"/>
              <w:rPr>
                <w:sz w:val="20"/>
                <w:szCs w:val="20"/>
              </w:rPr>
            </w:pPr>
            <w:r>
              <w:rPr>
                <w:sz w:val="20"/>
                <w:szCs w:val="20"/>
              </w:rPr>
              <w:t>Присоединени</w:t>
            </w:r>
            <w:proofErr w:type="gramStart"/>
            <w:r>
              <w:rPr>
                <w:sz w:val="20"/>
                <w:szCs w:val="20"/>
              </w:rPr>
              <w:t>е-</w:t>
            </w:r>
            <w:proofErr w:type="gramEnd"/>
            <w:r>
              <w:rPr>
                <w:sz w:val="20"/>
                <w:szCs w:val="20"/>
              </w:rPr>
              <w:t xml:space="preserve"> фланцевое,  </w:t>
            </w:r>
          </w:p>
          <w:p w:rsidR="001522CA" w:rsidRDefault="001522CA" w:rsidP="00C44C1C">
            <w:pPr>
              <w:suppressAutoHyphens/>
              <w:jc w:val="both"/>
              <w:rPr>
                <w:sz w:val="20"/>
                <w:szCs w:val="20"/>
              </w:rPr>
            </w:pPr>
            <w:r>
              <w:rPr>
                <w:sz w:val="20"/>
                <w:szCs w:val="20"/>
              </w:rPr>
              <w:t>Температура рабочей среды – от -15 до + 130</w:t>
            </w:r>
            <w:proofErr w:type="gramStart"/>
            <w:r>
              <w:rPr>
                <w:sz w:val="20"/>
                <w:szCs w:val="20"/>
              </w:rPr>
              <w:t>°С</w:t>
            </w:r>
            <w:proofErr w:type="gramEnd"/>
            <w:r>
              <w:rPr>
                <w:sz w:val="20"/>
                <w:szCs w:val="20"/>
              </w:rPr>
              <w:t>;</w:t>
            </w:r>
          </w:p>
          <w:p w:rsidR="001522CA" w:rsidRDefault="001522CA" w:rsidP="00C44C1C">
            <w:pPr>
              <w:suppressAutoHyphens/>
              <w:rPr>
                <w:sz w:val="20"/>
                <w:szCs w:val="20"/>
              </w:rPr>
            </w:pPr>
            <w:r>
              <w:rPr>
                <w:sz w:val="20"/>
                <w:szCs w:val="20"/>
              </w:rPr>
              <w:t xml:space="preserve">Материал корпуса -  чугун </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suppressAutoHyphens/>
              <w:jc w:val="center"/>
              <w:rPr>
                <w:sz w:val="20"/>
                <w:szCs w:val="20"/>
              </w:rPr>
            </w:pPr>
            <w:r>
              <w:rPr>
                <w:sz w:val="20"/>
                <w:szCs w:val="20"/>
                <w:lang w:val="en-US"/>
              </w:rPr>
              <w:t>1</w:t>
            </w:r>
            <w:r>
              <w:rPr>
                <w:sz w:val="20"/>
                <w:szCs w:val="20"/>
              </w:rPr>
              <w:t xml:space="preserve"> шт.</w:t>
            </w:r>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954499" w:rsidRDefault="001522CA" w:rsidP="00C44C1C">
            <w:pPr>
              <w:pStyle w:val="30"/>
              <w:shd w:val="clear" w:color="auto" w:fill="FFFFFF"/>
              <w:spacing w:line="252" w:lineRule="atLeast"/>
              <w:ind w:firstLine="0"/>
              <w:jc w:val="center"/>
              <w:rPr>
                <w:rFonts w:eastAsia="Times New Roman"/>
                <w:b w:val="0"/>
                <w:sz w:val="20"/>
                <w:szCs w:val="20"/>
              </w:rPr>
            </w:pPr>
            <w:r w:rsidRPr="00954499">
              <w:rPr>
                <w:rFonts w:eastAsia="Times New Roman"/>
                <w:b w:val="0"/>
                <w:bCs w:val="0"/>
                <w:sz w:val="20"/>
                <w:szCs w:val="20"/>
              </w:rPr>
              <w:t>Технический регламент Таможенного союза "О безопасности оборудования, работающего под избыточным давлением" (</w:t>
            </w:r>
            <w:proofErr w:type="gramStart"/>
            <w:r w:rsidRPr="00954499">
              <w:rPr>
                <w:rFonts w:eastAsia="Times New Roman"/>
                <w:b w:val="0"/>
                <w:bCs w:val="0"/>
                <w:sz w:val="20"/>
                <w:szCs w:val="20"/>
              </w:rPr>
              <w:t>ТР</w:t>
            </w:r>
            <w:proofErr w:type="gramEnd"/>
            <w:r w:rsidRPr="00954499">
              <w:rPr>
                <w:rFonts w:eastAsia="Times New Roman"/>
                <w:b w:val="0"/>
                <w:bCs w:val="0"/>
                <w:sz w:val="20"/>
                <w:szCs w:val="20"/>
              </w:rPr>
              <w:t xml:space="preserve"> ТС - 032 - 2013)</w:t>
            </w:r>
          </w:p>
          <w:p w:rsidR="001522CA" w:rsidRDefault="001522CA" w:rsidP="00C44C1C">
            <w:pPr>
              <w:suppressAutoHyphens/>
              <w:jc w:val="center"/>
              <w:rPr>
                <w:sz w:val="20"/>
                <w:szCs w:val="20"/>
              </w:rPr>
            </w:pPr>
            <w:r>
              <w:rPr>
                <w:sz w:val="20"/>
                <w:szCs w:val="20"/>
              </w:rPr>
              <w:t xml:space="preserve">ГОСТ </w:t>
            </w:r>
            <w:proofErr w:type="gramStart"/>
            <w:r>
              <w:rPr>
                <w:sz w:val="20"/>
                <w:szCs w:val="20"/>
              </w:rPr>
              <w:t>Р</w:t>
            </w:r>
            <w:proofErr w:type="gramEnd"/>
            <w:r>
              <w:rPr>
                <w:sz w:val="20"/>
                <w:szCs w:val="20"/>
              </w:rPr>
              <w:t xml:space="preserve"> 53673-2009. Арматура трубопроводная. Затворы дисковые. Общие технические условия</w:t>
            </w:r>
          </w:p>
        </w:tc>
      </w:tr>
      <w:tr w:rsidR="001522CA" w:rsidRPr="005151C8" w:rsidTr="00C44C1C">
        <w:trPr>
          <w:trHeight w:val="1248"/>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sidRPr="005151C8">
              <w:rPr>
                <w:sz w:val="20"/>
                <w:szCs w:val="20"/>
              </w:rPr>
              <w:t>3</w:t>
            </w:r>
          </w:p>
        </w:tc>
        <w:tc>
          <w:tcPr>
            <w:tcW w:w="1844"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suppressAutoHyphens/>
              <w:rPr>
                <w:sz w:val="20"/>
                <w:szCs w:val="20"/>
              </w:rPr>
            </w:pPr>
            <w:r w:rsidRPr="005151C8">
              <w:rPr>
                <w:sz w:val="20"/>
                <w:szCs w:val="20"/>
              </w:rPr>
              <w:t>Дисковые поворотные затворы</w:t>
            </w:r>
            <w:r>
              <w:rPr>
                <w:sz w:val="20"/>
                <w:szCs w:val="20"/>
              </w:rPr>
              <w:t xml:space="preserve"> </w:t>
            </w:r>
            <w:r>
              <w:rPr>
                <w:sz w:val="20"/>
                <w:szCs w:val="20"/>
                <w:lang w:val="en-US"/>
              </w:rPr>
              <w:t>Honeywell</w:t>
            </w:r>
            <w:r w:rsidRPr="005151C8">
              <w:rPr>
                <w:sz w:val="20"/>
                <w:szCs w:val="20"/>
              </w:rPr>
              <w:t xml:space="preserve"> </w:t>
            </w:r>
            <w:r>
              <w:rPr>
                <w:sz w:val="20"/>
                <w:szCs w:val="20"/>
                <w:lang w:val="en-US"/>
              </w:rPr>
              <w:t>V</w:t>
            </w:r>
            <w:r>
              <w:rPr>
                <w:sz w:val="20"/>
                <w:szCs w:val="20"/>
              </w:rPr>
              <w:t>5421В</w:t>
            </w:r>
            <w:r w:rsidRPr="005151C8">
              <w:rPr>
                <w:sz w:val="20"/>
                <w:szCs w:val="20"/>
              </w:rPr>
              <w:t xml:space="preserve">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suppressAutoHyphens/>
              <w:rPr>
                <w:sz w:val="20"/>
                <w:szCs w:val="20"/>
              </w:rPr>
            </w:pPr>
            <w:r w:rsidRPr="005151C8">
              <w:rPr>
                <w:sz w:val="20"/>
                <w:szCs w:val="20"/>
              </w:rPr>
              <w:t>Диаметр условного прохода  -50 мм</w:t>
            </w:r>
          </w:p>
          <w:p w:rsidR="001522CA" w:rsidRPr="005151C8" w:rsidRDefault="001522CA" w:rsidP="00C44C1C">
            <w:pPr>
              <w:suppressAutoHyphens/>
              <w:rPr>
                <w:sz w:val="20"/>
                <w:szCs w:val="20"/>
              </w:rPr>
            </w:pPr>
            <w:r w:rsidRPr="005151C8">
              <w:rPr>
                <w:sz w:val="20"/>
                <w:szCs w:val="20"/>
              </w:rPr>
              <w:t>Номинальное давление – 16 бар,</w:t>
            </w:r>
          </w:p>
          <w:p w:rsidR="001522CA" w:rsidRPr="005151C8" w:rsidRDefault="001522CA" w:rsidP="00C44C1C">
            <w:pPr>
              <w:suppressAutoHyphens/>
              <w:jc w:val="both"/>
              <w:rPr>
                <w:sz w:val="20"/>
                <w:szCs w:val="20"/>
              </w:rPr>
            </w:pPr>
            <w:r w:rsidRPr="005151C8">
              <w:rPr>
                <w:sz w:val="20"/>
                <w:szCs w:val="20"/>
              </w:rPr>
              <w:t>Присоединени</w:t>
            </w:r>
            <w:proofErr w:type="gramStart"/>
            <w:r w:rsidRPr="005151C8">
              <w:rPr>
                <w:sz w:val="20"/>
                <w:szCs w:val="20"/>
              </w:rPr>
              <w:t>е-</w:t>
            </w:r>
            <w:proofErr w:type="gramEnd"/>
            <w:r w:rsidRPr="005151C8">
              <w:rPr>
                <w:sz w:val="20"/>
                <w:szCs w:val="20"/>
              </w:rPr>
              <w:t xml:space="preserve"> фланцевое,  </w:t>
            </w:r>
          </w:p>
          <w:p w:rsidR="001522CA" w:rsidRPr="005151C8" w:rsidRDefault="001522CA" w:rsidP="00C44C1C">
            <w:pPr>
              <w:suppressAutoHyphens/>
              <w:jc w:val="both"/>
              <w:rPr>
                <w:sz w:val="20"/>
                <w:szCs w:val="20"/>
              </w:rPr>
            </w:pPr>
            <w:r w:rsidRPr="005151C8">
              <w:rPr>
                <w:sz w:val="20"/>
                <w:szCs w:val="20"/>
              </w:rPr>
              <w:t>Температура рабочей среды – от -15 до + 130</w:t>
            </w:r>
            <w:proofErr w:type="gramStart"/>
            <w:r w:rsidRPr="005151C8">
              <w:rPr>
                <w:sz w:val="20"/>
                <w:szCs w:val="20"/>
              </w:rPr>
              <w:t>°С</w:t>
            </w:r>
            <w:proofErr w:type="gramEnd"/>
            <w:r w:rsidRPr="005151C8">
              <w:rPr>
                <w:sz w:val="20"/>
                <w:szCs w:val="20"/>
              </w:rPr>
              <w:t>;</w:t>
            </w:r>
          </w:p>
          <w:p w:rsidR="001522CA" w:rsidRPr="005151C8" w:rsidRDefault="001522CA" w:rsidP="00C44C1C">
            <w:pPr>
              <w:suppressAutoHyphens/>
              <w:rPr>
                <w:sz w:val="20"/>
                <w:szCs w:val="20"/>
              </w:rPr>
            </w:pPr>
            <w:r w:rsidRPr="005151C8">
              <w:rPr>
                <w:sz w:val="20"/>
                <w:szCs w:val="20"/>
              </w:rPr>
              <w:t xml:space="preserve">Материал корпуса -  чугун </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suppressAutoHyphens/>
              <w:jc w:val="center"/>
              <w:rPr>
                <w:sz w:val="20"/>
                <w:szCs w:val="20"/>
              </w:rPr>
            </w:pPr>
            <w:r>
              <w:rPr>
                <w:sz w:val="20"/>
                <w:szCs w:val="20"/>
                <w:lang w:val="en-US"/>
              </w:rPr>
              <w:t>2</w:t>
            </w:r>
            <w:r w:rsidRPr="005151C8">
              <w:rPr>
                <w:sz w:val="20"/>
                <w:szCs w:val="20"/>
              </w:rPr>
              <w:t xml:space="preserve"> шт.</w:t>
            </w:r>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pStyle w:val="30"/>
              <w:shd w:val="clear" w:color="auto" w:fill="FFFFFF"/>
              <w:spacing w:line="252" w:lineRule="atLeast"/>
              <w:ind w:firstLine="0"/>
              <w:jc w:val="center"/>
              <w:rPr>
                <w:rFonts w:eastAsia="Times New Roman"/>
                <w:b w:val="0"/>
                <w:sz w:val="20"/>
                <w:szCs w:val="20"/>
              </w:rPr>
            </w:pPr>
            <w:r w:rsidRPr="005151C8">
              <w:rPr>
                <w:rFonts w:eastAsia="Times New Roman"/>
                <w:b w:val="0"/>
                <w:sz w:val="20"/>
                <w:szCs w:val="20"/>
              </w:rPr>
              <w:t>Технический регламент Таможенного союза "О безопасности оборудования, работающего под избыточным давлением" (</w:t>
            </w:r>
            <w:proofErr w:type="gramStart"/>
            <w:r w:rsidRPr="005151C8">
              <w:rPr>
                <w:rFonts w:eastAsia="Times New Roman"/>
                <w:b w:val="0"/>
                <w:sz w:val="20"/>
                <w:szCs w:val="20"/>
              </w:rPr>
              <w:t>ТР</w:t>
            </w:r>
            <w:proofErr w:type="gramEnd"/>
            <w:r w:rsidRPr="005151C8">
              <w:rPr>
                <w:rFonts w:eastAsia="Times New Roman"/>
                <w:b w:val="0"/>
                <w:sz w:val="20"/>
                <w:szCs w:val="20"/>
              </w:rPr>
              <w:t xml:space="preserve"> ТС - 032 - 2013)</w:t>
            </w:r>
          </w:p>
          <w:p w:rsidR="001522CA" w:rsidRPr="005151C8" w:rsidRDefault="001522CA" w:rsidP="00C44C1C">
            <w:pPr>
              <w:suppressAutoHyphens/>
              <w:jc w:val="center"/>
              <w:rPr>
                <w:sz w:val="20"/>
                <w:szCs w:val="20"/>
              </w:rPr>
            </w:pPr>
            <w:r w:rsidRPr="005151C8">
              <w:rPr>
                <w:sz w:val="20"/>
                <w:szCs w:val="20"/>
              </w:rPr>
              <w:t xml:space="preserve">ГОСТ </w:t>
            </w:r>
            <w:proofErr w:type="gramStart"/>
            <w:r w:rsidRPr="005151C8">
              <w:rPr>
                <w:sz w:val="20"/>
                <w:szCs w:val="20"/>
              </w:rPr>
              <w:t>Р</w:t>
            </w:r>
            <w:proofErr w:type="gramEnd"/>
            <w:r w:rsidRPr="005151C8">
              <w:rPr>
                <w:sz w:val="20"/>
                <w:szCs w:val="20"/>
              </w:rPr>
              <w:t xml:space="preserve"> 53673-2009. Арматура трубопроводная. Затворы дисковые. Общие технические условия</w:t>
            </w:r>
          </w:p>
        </w:tc>
      </w:tr>
      <w:tr w:rsidR="001522CA" w:rsidRPr="005151C8" w:rsidTr="00C44C1C">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sidRPr="005151C8">
              <w:rPr>
                <w:sz w:val="20"/>
                <w:szCs w:val="20"/>
              </w:rPr>
              <w:t>4</w:t>
            </w:r>
          </w:p>
        </w:tc>
        <w:tc>
          <w:tcPr>
            <w:tcW w:w="1844"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rPr>
                <w:sz w:val="20"/>
                <w:szCs w:val="20"/>
              </w:rPr>
            </w:pPr>
            <w:r>
              <w:rPr>
                <w:sz w:val="20"/>
                <w:szCs w:val="20"/>
              </w:rPr>
              <w:t xml:space="preserve">Дисковые поворотные затворы </w:t>
            </w:r>
            <w:r>
              <w:rPr>
                <w:sz w:val="20"/>
                <w:szCs w:val="20"/>
                <w:lang w:val="en-US"/>
              </w:rPr>
              <w:t>Honeywell</w:t>
            </w:r>
            <w:r>
              <w:rPr>
                <w:sz w:val="20"/>
                <w:szCs w:val="20"/>
              </w:rPr>
              <w:t xml:space="preserve"> </w:t>
            </w:r>
            <w:r>
              <w:rPr>
                <w:sz w:val="20"/>
                <w:szCs w:val="20"/>
                <w:lang w:val="en-US"/>
              </w:rPr>
              <w:t>V</w:t>
            </w:r>
            <w:r>
              <w:rPr>
                <w:sz w:val="20"/>
                <w:szCs w:val="20"/>
              </w:rPr>
              <w:t>5421В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suppressAutoHyphens/>
              <w:rPr>
                <w:sz w:val="20"/>
                <w:szCs w:val="20"/>
              </w:rPr>
            </w:pPr>
            <w:r w:rsidRPr="005151C8">
              <w:rPr>
                <w:sz w:val="20"/>
                <w:szCs w:val="20"/>
              </w:rPr>
              <w:t xml:space="preserve">Диаметр условного прохода </w:t>
            </w:r>
            <w:proofErr w:type="spellStart"/>
            <w:r w:rsidRPr="005151C8">
              <w:rPr>
                <w:sz w:val="20"/>
                <w:szCs w:val="20"/>
              </w:rPr>
              <w:t>Ду</w:t>
            </w:r>
            <w:proofErr w:type="spellEnd"/>
            <w:r w:rsidRPr="005151C8">
              <w:rPr>
                <w:sz w:val="20"/>
                <w:szCs w:val="20"/>
              </w:rPr>
              <w:t xml:space="preserve"> -65 мм</w:t>
            </w:r>
          </w:p>
          <w:p w:rsidR="001522CA" w:rsidRPr="005151C8" w:rsidRDefault="001522CA" w:rsidP="00C44C1C">
            <w:pPr>
              <w:suppressAutoHyphens/>
              <w:rPr>
                <w:sz w:val="20"/>
                <w:szCs w:val="20"/>
              </w:rPr>
            </w:pPr>
            <w:r w:rsidRPr="005151C8">
              <w:rPr>
                <w:sz w:val="20"/>
                <w:szCs w:val="20"/>
              </w:rPr>
              <w:t>Номинальное давление – 16 бар,</w:t>
            </w:r>
          </w:p>
          <w:p w:rsidR="001522CA" w:rsidRPr="005151C8" w:rsidRDefault="001522CA" w:rsidP="00C44C1C">
            <w:pPr>
              <w:jc w:val="both"/>
              <w:rPr>
                <w:sz w:val="20"/>
                <w:szCs w:val="20"/>
              </w:rPr>
            </w:pPr>
            <w:r w:rsidRPr="005151C8">
              <w:rPr>
                <w:sz w:val="20"/>
                <w:szCs w:val="20"/>
              </w:rPr>
              <w:t>Присоединени</w:t>
            </w:r>
            <w:proofErr w:type="gramStart"/>
            <w:r w:rsidRPr="005151C8">
              <w:rPr>
                <w:sz w:val="20"/>
                <w:szCs w:val="20"/>
              </w:rPr>
              <w:t>е-</w:t>
            </w:r>
            <w:proofErr w:type="gramEnd"/>
            <w:r w:rsidRPr="005151C8">
              <w:rPr>
                <w:sz w:val="20"/>
                <w:szCs w:val="20"/>
              </w:rPr>
              <w:t xml:space="preserve"> фланцевое, </w:t>
            </w:r>
          </w:p>
          <w:p w:rsidR="001522CA" w:rsidRPr="005151C8" w:rsidRDefault="001522CA" w:rsidP="00C44C1C">
            <w:pPr>
              <w:jc w:val="both"/>
              <w:rPr>
                <w:sz w:val="20"/>
                <w:szCs w:val="20"/>
              </w:rPr>
            </w:pPr>
            <w:r w:rsidRPr="005151C8">
              <w:rPr>
                <w:sz w:val="20"/>
                <w:szCs w:val="20"/>
              </w:rPr>
              <w:t>Температура рабочей среды – от -15 до + 130</w:t>
            </w:r>
            <w:proofErr w:type="gramStart"/>
            <w:r w:rsidRPr="005151C8">
              <w:rPr>
                <w:sz w:val="20"/>
                <w:szCs w:val="20"/>
              </w:rPr>
              <w:t xml:space="preserve"> °С</w:t>
            </w:r>
            <w:proofErr w:type="gramEnd"/>
            <w:r w:rsidRPr="005151C8">
              <w:rPr>
                <w:sz w:val="20"/>
                <w:szCs w:val="20"/>
              </w:rPr>
              <w:t>;</w:t>
            </w:r>
          </w:p>
          <w:p w:rsidR="001522CA" w:rsidRPr="005151C8" w:rsidRDefault="001522CA" w:rsidP="00C44C1C">
            <w:pPr>
              <w:suppressAutoHyphens/>
              <w:rPr>
                <w:sz w:val="20"/>
                <w:szCs w:val="20"/>
              </w:rPr>
            </w:pPr>
            <w:r w:rsidRPr="005151C8">
              <w:rPr>
                <w:sz w:val="20"/>
                <w:szCs w:val="20"/>
              </w:rPr>
              <w:lastRenderedPageBreak/>
              <w:t>Материал корпуса -  чугун </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lang w:val="en-US"/>
              </w:rPr>
              <w:lastRenderedPageBreak/>
              <w:t>4</w:t>
            </w:r>
            <w:r w:rsidRPr="005151C8">
              <w:rPr>
                <w:sz w:val="20"/>
                <w:szCs w:val="20"/>
              </w:rPr>
              <w:t xml:space="preserve"> </w:t>
            </w:r>
            <w:proofErr w:type="spellStart"/>
            <w:r w:rsidRPr="005151C8">
              <w:rPr>
                <w:sz w:val="20"/>
                <w:szCs w:val="20"/>
              </w:rPr>
              <w:t>шт</w:t>
            </w:r>
            <w:proofErr w:type="spellEnd"/>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Технический регламент Таможенного союза «О безопасности оборудования, работающего под избыточным давлением» (</w:t>
            </w:r>
            <w:proofErr w:type="gramStart"/>
            <w:r w:rsidRPr="005151C8">
              <w:rPr>
                <w:sz w:val="20"/>
                <w:szCs w:val="20"/>
              </w:rPr>
              <w:t>ТР</w:t>
            </w:r>
            <w:proofErr w:type="gramEnd"/>
            <w:r w:rsidRPr="005151C8">
              <w:rPr>
                <w:sz w:val="20"/>
                <w:szCs w:val="20"/>
              </w:rPr>
              <w:t xml:space="preserve"> ТС 032/2013)</w:t>
            </w:r>
          </w:p>
          <w:p w:rsidR="001522CA" w:rsidRPr="005151C8" w:rsidRDefault="001522CA" w:rsidP="00C44C1C">
            <w:pPr>
              <w:jc w:val="center"/>
              <w:rPr>
                <w:sz w:val="20"/>
                <w:szCs w:val="20"/>
              </w:rPr>
            </w:pPr>
            <w:r w:rsidRPr="005151C8">
              <w:rPr>
                <w:sz w:val="20"/>
                <w:szCs w:val="20"/>
              </w:rPr>
              <w:t xml:space="preserve">ГОСТ </w:t>
            </w:r>
            <w:proofErr w:type="gramStart"/>
            <w:r w:rsidRPr="005151C8">
              <w:rPr>
                <w:sz w:val="20"/>
                <w:szCs w:val="20"/>
              </w:rPr>
              <w:t>Р</w:t>
            </w:r>
            <w:proofErr w:type="gramEnd"/>
            <w:r w:rsidRPr="005151C8">
              <w:rPr>
                <w:sz w:val="20"/>
                <w:szCs w:val="20"/>
              </w:rPr>
              <w:t xml:space="preserve"> 53673-2009. Арматура </w:t>
            </w:r>
            <w:r w:rsidRPr="005151C8">
              <w:rPr>
                <w:sz w:val="20"/>
                <w:szCs w:val="20"/>
              </w:rPr>
              <w:lastRenderedPageBreak/>
              <w:t>трубопроводная. Затворы дисковые. Общие технические условия</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AF6F6F" w:rsidRDefault="001522CA" w:rsidP="00C44C1C">
            <w:pPr>
              <w:jc w:val="center"/>
              <w:rPr>
                <w:sz w:val="20"/>
                <w:szCs w:val="20"/>
                <w:lang w:val="en-US"/>
              </w:rPr>
            </w:pPr>
            <w:r>
              <w:rPr>
                <w:sz w:val="20"/>
                <w:szCs w:val="20"/>
                <w:lang w:val="en-US"/>
              </w:rPr>
              <w:lastRenderedPageBreak/>
              <w:t>5</w:t>
            </w:r>
          </w:p>
        </w:tc>
        <w:tc>
          <w:tcPr>
            <w:tcW w:w="1844"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rPr>
                <w:sz w:val="20"/>
                <w:szCs w:val="20"/>
              </w:rPr>
            </w:pPr>
            <w:r w:rsidRPr="005151C8">
              <w:rPr>
                <w:sz w:val="20"/>
                <w:szCs w:val="20"/>
              </w:rPr>
              <w:t xml:space="preserve">Кран </w:t>
            </w:r>
            <w:proofErr w:type="spellStart"/>
            <w:r w:rsidRPr="005151C8">
              <w:rPr>
                <w:sz w:val="20"/>
                <w:szCs w:val="20"/>
              </w:rPr>
              <w:t>шаровый</w:t>
            </w:r>
            <w:proofErr w:type="spellEnd"/>
            <w:r>
              <w:rPr>
                <w:sz w:val="20"/>
                <w:szCs w:val="20"/>
              </w:rPr>
              <w:t xml:space="preserve"> </w:t>
            </w:r>
            <w:r>
              <w:rPr>
                <w:sz w:val="20"/>
                <w:szCs w:val="20"/>
                <w:lang w:val="en-US"/>
              </w:rPr>
              <w:t>Ideal</w:t>
            </w:r>
            <w:r w:rsidRPr="00AF6F6F">
              <w:rPr>
                <w:sz w:val="20"/>
                <w:szCs w:val="20"/>
              </w:rPr>
              <w:t xml:space="preserve"> </w:t>
            </w:r>
            <w:r w:rsidRPr="005151C8">
              <w:rPr>
                <w:sz w:val="20"/>
                <w:szCs w:val="20"/>
              </w:rPr>
              <w:t xml:space="preserve"> ITAP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jc w:val="both"/>
              <w:rPr>
                <w:sz w:val="20"/>
                <w:szCs w:val="20"/>
              </w:rPr>
            </w:pPr>
            <w:r w:rsidRPr="005151C8">
              <w:rPr>
                <w:sz w:val="20"/>
                <w:szCs w:val="20"/>
              </w:rPr>
              <w:t>Диаметр условного прохода – 15 мм</w:t>
            </w:r>
          </w:p>
          <w:p w:rsidR="001522CA" w:rsidRPr="005151C8" w:rsidRDefault="001522CA" w:rsidP="00C44C1C">
            <w:pPr>
              <w:jc w:val="both"/>
              <w:rPr>
                <w:sz w:val="20"/>
                <w:szCs w:val="20"/>
              </w:rPr>
            </w:pPr>
            <w:r w:rsidRPr="005151C8">
              <w:rPr>
                <w:sz w:val="20"/>
                <w:szCs w:val="20"/>
              </w:rPr>
              <w:t>Корпус – латунь никелированная</w:t>
            </w:r>
          </w:p>
          <w:p w:rsidR="001522CA" w:rsidRPr="005151C8" w:rsidRDefault="001522CA" w:rsidP="00C44C1C">
            <w:pPr>
              <w:jc w:val="both"/>
              <w:rPr>
                <w:sz w:val="20"/>
                <w:szCs w:val="20"/>
              </w:rPr>
            </w:pPr>
            <w:r w:rsidRPr="005151C8">
              <w:rPr>
                <w:sz w:val="20"/>
                <w:szCs w:val="20"/>
              </w:rPr>
              <w:t>Шар – латунь хромированная</w:t>
            </w:r>
          </w:p>
          <w:p w:rsidR="001522CA" w:rsidRPr="005B5269" w:rsidRDefault="001522CA" w:rsidP="00C44C1C">
            <w:pPr>
              <w:jc w:val="both"/>
              <w:rPr>
                <w:sz w:val="20"/>
                <w:szCs w:val="20"/>
              </w:rPr>
            </w:pPr>
            <w:r w:rsidRPr="005151C8">
              <w:rPr>
                <w:sz w:val="20"/>
                <w:szCs w:val="20"/>
              </w:rPr>
              <w:t>Номинальное давление – 30 бар</w:t>
            </w:r>
          </w:p>
          <w:p w:rsidR="001522CA" w:rsidRDefault="001522CA" w:rsidP="00C44C1C">
            <w:pPr>
              <w:suppressAutoHyphens/>
              <w:rPr>
                <w:sz w:val="20"/>
                <w:szCs w:val="20"/>
              </w:rPr>
            </w:pPr>
            <w:r>
              <w:rPr>
                <w:sz w:val="20"/>
                <w:szCs w:val="20"/>
                <w:lang w:val="en-US"/>
              </w:rPr>
              <w:t>Tmax-150</w:t>
            </w:r>
            <w:proofErr w:type="spellStart"/>
            <w:r>
              <w:rPr>
                <w:sz w:val="20"/>
                <w:szCs w:val="20"/>
                <w:vertAlign w:val="superscript"/>
              </w:rPr>
              <w:t>о</w:t>
            </w:r>
            <w:r>
              <w:rPr>
                <w:sz w:val="20"/>
                <w:szCs w:val="20"/>
              </w:rPr>
              <w:t>С</w:t>
            </w:r>
            <w:proofErr w:type="spellEnd"/>
          </w:p>
          <w:p w:rsidR="001522CA" w:rsidRPr="00AF6F6F" w:rsidRDefault="001522CA" w:rsidP="00C44C1C">
            <w:pPr>
              <w:jc w:val="both"/>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 xml:space="preserve">2 </w:t>
            </w:r>
            <w:proofErr w:type="spellStart"/>
            <w:proofErr w:type="gramStart"/>
            <w:r w:rsidRPr="005151C8">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Технический регламент Таможенного союза «О безопасности оборудования, работающего под избыточным давлением» (</w:t>
            </w:r>
            <w:proofErr w:type="gramStart"/>
            <w:r w:rsidRPr="005151C8">
              <w:rPr>
                <w:sz w:val="20"/>
                <w:szCs w:val="20"/>
              </w:rPr>
              <w:t>ТР</w:t>
            </w:r>
            <w:proofErr w:type="gramEnd"/>
            <w:r w:rsidRPr="005151C8">
              <w:rPr>
                <w:sz w:val="20"/>
                <w:szCs w:val="20"/>
              </w:rPr>
              <w:t xml:space="preserve"> ТС 032/2013)</w:t>
            </w:r>
          </w:p>
          <w:p w:rsidR="001522CA" w:rsidRPr="005151C8" w:rsidRDefault="001522CA" w:rsidP="00C44C1C">
            <w:pPr>
              <w:jc w:val="center"/>
              <w:rPr>
                <w:sz w:val="20"/>
                <w:szCs w:val="20"/>
              </w:rPr>
            </w:pPr>
            <w:r w:rsidRPr="005151C8">
              <w:rPr>
                <w:sz w:val="20"/>
                <w:szCs w:val="20"/>
              </w:rPr>
              <w:t>ГОСТ 21345-2005. Краны шаровые, конусные и цилиндрические на номинальное давление не более PN 250. Общие технические условия</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AF6F6F" w:rsidRDefault="001522CA" w:rsidP="00C44C1C">
            <w:pPr>
              <w:jc w:val="center"/>
              <w:rPr>
                <w:sz w:val="20"/>
                <w:szCs w:val="20"/>
                <w:lang w:val="en-US"/>
              </w:rPr>
            </w:pPr>
            <w:r>
              <w:rPr>
                <w:sz w:val="20"/>
                <w:szCs w:val="20"/>
                <w:lang w:val="en-US"/>
              </w:rPr>
              <w:t>6</w:t>
            </w:r>
          </w:p>
        </w:tc>
        <w:tc>
          <w:tcPr>
            <w:tcW w:w="1844"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rPr>
                <w:sz w:val="20"/>
                <w:szCs w:val="20"/>
              </w:rPr>
            </w:pPr>
            <w:r w:rsidRPr="005151C8">
              <w:rPr>
                <w:sz w:val="20"/>
                <w:szCs w:val="20"/>
              </w:rPr>
              <w:t xml:space="preserve">Клапан обратный </w:t>
            </w:r>
            <w:r>
              <w:rPr>
                <w:sz w:val="20"/>
                <w:szCs w:val="20"/>
              </w:rPr>
              <w:t>АДЛ</w:t>
            </w:r>
            <w:r w:rsidRPr="005151C8">
              <w:rPr>
                <w:sz w:val="20"/>
                <w:szCs w:val="20"/>
              </w:rPr>
              <w:t xml:space="preserve"> тип </w:t>
            </w:r>
            <w:r>
              <w:rPr>
                <w:sz w:val="20"/>
                <w:szCs w:val="20"/>
                <w:lang w:val="en-US"/>
              </w:rPr>
              <w:t>CV</w:t>
            </w:r>
            <w:r w:rsidRPr="00814DB3">
              <w:rPr>
                <w:sz w:val="20"/>
                <w:szCs w:val="20"/>
              </w:rPr>
              <w:t>16</w:t>
            </w:r>
            <w:r w:rsidRPr="005151C8">
              <w:rPr>
                <w:sz w:val="20"/>
                <w:szCs w:val="20"/>
              </w:rPr>
              <w:t xml:space="preserve">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jc w:val="both"/>
              <w:rPr>
                <w:sz w:val="20"/>
                <w:szCs w:val="20"/>
              </w:rPr>
            </w:pPr>
            <w:r w:rsidRPr="005151C8">
              <w:rPr>
                <w:sz w:val="20"/>
                <w:szCs w:val="20"/>
              </w:rPr>
              <w:t>Диаметр условного прохода – 65 мм</w:t>
            </w:r>
          </w:p>
          <w:p w:rsidR="001522CA" w:rsidRPr="005151C8" w:rsidRDefault="001522CA" w:rsidP="00C44C1C">
            <w:pPr>
              <w:suppressAutoHyphens/>
              <w:rPr>
                <w:sz w:val="20"/>
                <w:szCs w:val="20"/>
              </w:rPr>
            </w:pPr>
            <w:r w:rsidRPr="005151C8">
              <w:rPr>
                <w:sz w:val="20"/>
                <w:szCs w:val="20"/>
              </w:rPr>
              <w:t xml:space="preserve">Номинальное давление – 16 бар </w:t>
            </w:r>
          </w:p>
          <w:p w:rsidR="001522CA" w:rsidRPr="00814DB3" w:rsidRDefault="001522CA" w:rsidP="00C44C1C">
            <w:pPr>
              <w:suppressAutoHyphens/>
              <w:rPr>
                <w:sz w:val="20"/>
                <w:szCs w:val="20"/>
              </w:rPr>
            </w:pPr>
            <w:proofErr w:type="spellStart"/>
            <w:r>
              <w:rPr>
                <w:sz w:val="20"/>
                <w:szCs w:val="20"/>
                <w:lang w:val="en-US"/>
              </w:rPr>
              <w:t>Tmax</w:t>
            </w:r>
            <w:proofErr w:type="spellEnd"/>
            <w:r w:rsidRPr="005B5269">
              <w:rPr>
                <w:sz w:val="20"/>
                <w:szCs w:val="20"/>
              </w:rPr>
              <w:t>-150</w:t>
            </w:r>
            <w:r>
              <w:rPr>
                <w:sz w:val="20"/>
                <w:szCs w:val="20"/>
                <w:vertAlign w:val="superscript"/>
              </w:rPr>
              <w:t>о</w:t>
            </w:r>
            <w:r>
              <w:rPr>
                <w:sz w:val="20"/>
                <w:szCs w:val="20"/>
              </w:rPr>
              <w:t>С</w:t>
            </w:r>
          </w:p>
          <w:p w:rsidR="001522CA" w:rsidRPr="005151C8" w:rsidRDefault="001522CA" w:rsidP="00C44C1C">
            <w:pPr>
              <w:suppressAutoHyphens/>
              <w:rPr>
                <w:sz w:val="20"/>
                <w:szCs w:val="20"/>
              </w:rPr>
            </w:pPr>
            <w:r w:rsidRPr="005151C8">
              <w:rPr>
                <w:sz w:val="20"/>
                <w:szCs w:val="20"/>
              </w:rPr>
              <w:t>Присоединение – фланцевое</w:t>
            </w:r>
          </w:p>
          <w:p w:rsidR="001522CA" w:rsidRPr="005151C8" w:rsidRDefault="001522CA" w:rsidP="00C44C1C">
            <w:pPr>
              <w:suppressAutoHyphens/>
              <w:rPr>
                <w:sz w:val="20"/>
                <w:szCs w:val="20"/>
              </w:rPr>
            </w:pPr>
            <w:r w:rsidRPr="005151C8">
              <w:rPr>
                <w:sz w:val="20"/>
                <w:szCs w:val="20"/>
              </w:rPr>
              <w:t xml:space="preserve">Корпус - чугун, </w:t>
            </w:r>
          </w:p>
          <w:p w:rsidR="001522CA" w:rsidRPr="005151C8" w:rsidRDefault="001522CA" w:rsidP="00C44C1C">
            <w:pPr>
              <w:suppressAutoHyphens/>
              <w:rPr>
                <w:sz w:val="20"/>
                <w:szCs w:val="20"/>
              </w:rPr>
            </w:pPr>
            <w:r w:rsidRPr="005151C8">
              <w:rPr>
                <w:sz w:val="20"/>
                <w:szCs w:val="20"/>
              </w:rPr>
              <w:t>Втулка – бронза</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 xml:space="preserve">2 </w:t>
            </w:r>
            <w:proofErr w:type="spellStart"/>
            <w:proofErr w:type="gramStart"/>
            <w:r w:rsidRPr="005151C8">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Технический регламент Таможенного союза «О безопасности оборудования, работающего под избыточным давлением» (</w:t>
            </w:r>
            <w:proofErr w:type="gramStart"/>
            <w:r w:rsidRPr="005151C8">
              <w:rPr>
                <w:sz w:val="20"/>
                <w:szCs w:val="20"/>
              </w:rPr>
              <w:t>ТР</w:t>
            </w:r>
            <w:proofErr w:type="gramEnd"/>
            <w:r w:rsidRPr="005151C8">
              <w:rPr>
                <w:sz w:val="20"/>
                <w:szCs w:val="20"/>
              </w:rPr>
              <w:t xml:space="preserve"> ТС 032/2013)</w:t>
            </w:r>
          </w:p>
          <w:p w:rsidR="001522CA" w:rsidRPr="005151C8" w:rsidRDefault="001522CA" w:rsidP="00C44C1C">
            <w:pPr>
              <w:jc w:val="center"/>
              <w:rPr>
                <w:sz w:val="20"/>
                <w:szCs w:val="20"/>
              </w:rPr>
            </w:pPr>
            <w:r w:rsidRPr="005151C8">
              <w:rPr>
                <w:sz w:val="20"/>
                <w:szCs w:val="20"/>
              </w:rPr>
              <w:t>ГОСТР 53671-2009 Арматура трубопроводная. Затворы и клапаны обратные. Общие технические условия</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Pr>
                <w:sz w:val="20"/>
                <w:szCs w:val="20"/>
              </w:rPr>
              <w:t>7</w:t>
            </w:r>
          </w:p>
        </w:tc>
        <w:tc>
          <w:tcPr>
            <w:tcW w:w="1844"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rPr>
                <w:sz w:val="20"/>
                <w:szCs w:val="20"/>
              </w:rPr>
            </w:pPr>
            <w:r>
              <w:rPr>
                <w:sz w:val="20"/>
                <w:szCs w:val="20"/>
              </w:rPr>
              <w:t xml:space="preserve">Клапан обратный АДЛ тип </w:t>
            </w:r>
            <w:r>
              <w:rPr>
                <w:sz w:val="20"/>
                <w:szCs w:val="20"/>
                <w:lang w:val="en-US"/>
              </w:rPr>
              <w:t>CV</w:t>
            </w:r>
            <w:r>
              <w:rPr>
                <w:sz w:val="20"/>
                <w:szCs w:val="20"/>
              </w:rPr>
              <w:t>16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Default="001522CA" w:rsidP="00C44C1C">
            <w:pPr>
              <w:jc w:val="both"/>
              <w:rPr>
                <w:sz w:val="20"/>
                <w:szCs w:val="20"/>
              </w:rPr>
            </w:pPr>
            <w:r>
              <w:rPr>
                <w:sz w:val="20"/>
                <w:szCs w:val="20"/>
              </w:rPr>
              <w:t>Диаметр условного прохода – 50 мм</w:t>
            </w:r>
          </w:p>
          <w:p w:rsidR="001522CA" w:rsidRDefault="001522CA" w:rsidP="00C44C1C">
            <w:pPr>
              <w:suppressAutoHyphens/>
              <w:rPr>
                <w:sz w:val="20"/>
                <w:szCs w:val="20"/>
              </w:rPr>
            </w:pPr>
            <w:r>
              <w:rPr>
                <w:sz w:val="20"/>
                <w:szCs w:val="20"/>
              </w:rPr>
              <w:t xml:space="preserve">Номинальное давление – 16 бар </w:t>
            </w:r>
          </w:p>
          <w:p w:rsidR="001522CA" w:rsidRDefault="001522CA" w:rsidP="00C44C1C">
            <w:pPr>
              <w:suppressAutoHyphens/>
              <w:rPr>
                <w:sz w:val="20"/>
                <w:szCs w:val="20"/>
              </w:rPr>
            </w:pPr>
            <w:proofErr w:type="spellStart"/>
            <w:r>
              <w:rPr>
                <w:sz w:val="20"/>
                <w:szCs w:val="20"/>
                <w:lang w:val="en-US"/>
              </w:rPr>
              <w:t>Tmax</w:t>
            </w:r>
            <w:proofErr w:type="spellEnd"/>
            <w:r w:rsidRPr="00814DB3">
              <w:rPr>
                <w:sz w:val="20"/>
                <w:szCs w:val="20"/>
              </w:rPr>
              <w:t>-150</w:t>
            </w:r>
            <w:r>
              <w:rPr>
                <w:sz w:val="20"/>
                <w:szCs w:val="20"/>
                <w:vertAlign w:val="superscript"/>
              </w:rPr>
              <w:t>о</w:t>
            </w:r>
            <w:r>
              <w:rPr>
                <w:sz w:val="20"/>
                <w:szCs w:val="20"/>
              </w:rPr>
              <w:t>С</w:t>
            </w:r>
          </w:p>
          <w:p w:rsidR="001522CA" w:rsidRDefault="001522CA" w:rsidP="00C44C1C">
            <w:pPr>
              <w:suppressAutoHyphens/>
              <w:rPr>
                <w:sz w:val="20"/>
                <w:szCs w:val="20"/>
              </w:rPr>
            </w:pPr>
            <w:r>
              <w:rPr>
                <w:sz w:val="20"/>
                <w:szCs w:val="20"/>
              </w:rPr>
              <w:t>Присоединение – фланцевое</w:t>
            </w:r>
          </w:p>
          <w:p w:rsidR="001522CA" w:rsidRDefault="001522CA" w:rsidP="00C44C1C">
            <w:pPr>
              <w:suppressAutoHyphens/>
              <w:rPr>
                <w:sz w:val="20"/>
                <w:szCs w:val="20"/>
              </w:rPr>
            </w:pPr>
            <w:r>
              <w:rPr>
                <w:sz w:val="20"/>
                <w:szCs w:val="20"/>
              </w:rPr>
              <w:t xml:space="preserve">Корпус - чугун, </w:t>
            </w:r>
          </w:p>
          <w:p w:rsidR="001522CA" w:rsidRDefault="001522CA" w:rsidP="00C44C1C">
            <w:pPr>
              <w:suppressAutoHyphens/>
              <w:rPr>
                <w:sz w:val="20"/>
                <w:szCs w:val="20"/>
              </w:rPr>
            </w:pPr>
            <w:r>
              <w:rPr>
                <w:sz w:val="20"/>
                <w:szCs w:val="20"/>
              </w:rPr>
              <w:t>Втулка – бронза</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 xml:space="preserve">1 </w:t>
            </w:r>
            <w:proofErr w:type="spellStart"/>
            <w:proofErr w:type="gramStart"/>
            <w:r>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Технический регламент Таможенного союза «О безопасности оборудования, работающего под избыточным давлением» (</w:t>
            </w:r>
            <w:proofErr w:type="gramStart"/>
            <w:r>
              <w:rPr>
                <w:sz w:val="20"/>
                <w:szCs w:val="20"/>
              </w:rPr>
              <w:t>ТР</w:t>
            </w:r>
            <w:proofErr w:type="gramEnd"/>
            <w:r>
              <w:rPr>
                <w:sz w:val="20"/>
                <w:szCs w:val="20"/>
              </w:rPr>
              <w:t xml:space="preserve"> ТС 032/2013)</w:t>
            </w:r>
          </w:p>
          <w:p w:rsidR="001522CA" w:rsidRDefault="001522CA" w:rsidP="00C44C1C">
            <w:pPr>
              <w:jc w:val="center"/>
              <w:rPr>
                <w:sz w:val="20"/>
                <w:szCs w:val="20"/>
              </w:rPr>
            </w:pPr>
            <w:r>
              <w:rPr>
                <w:sz w:val="20"/>
                <w:szCs w:val="20"/>
              </w:rPr>
              <w:t>ГОСТР 53671-2009 Арматура трубопроводная. Затворы и клапаны обратные. Общие технические условия</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06603" w:rsidRDefault="001522CA" w:rsidP="00C44C1C">
            <w:pPr>
              <w:jc w:val="center"/>
              <w:rPr>
                <w:sz w:val="20"/>
                <w:szCs w:val="20"/>
                <w:lang w:val="en-US"/>
              </w:rPr>
            </w:pPr>
            <w:r>
              <w:rPr>
                <w:sz w:val="20"/>
                <w:szCs w:val="20"/>
                <w:lang w:val="en-US"/>
              </w:rPr>
              <w:t>8</w:t>
            </w:r>
          </w:p>
        </w:tc>
        <w:tc>
          <w:tcPr>
            <w:tcW w:w="1844"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rPr>
                <w:sz w:val="20"/>
                <w:szCs w:val="20"/>
              </w:rPr>
            </w:pPr>
            <w:r>
              <w:rPr>
                <w:sz w:val="20"/>
                <w:szCs w:val="20"/>
              </w:rPr>
              <w:t xml:space="preserve">Клапан обратный </w:t>
            </w:r>
            <w:proofErr w:type="spellStart"/>
            <w:r>
              <w:rPr>
                <w:sz w:val="20"/>
                <w:szCs w:val="20"/>
                <w:lang w:val="en-US"/>
              </w:rPr>
              <w:t>Itap</w:t>
            </w:r>
            <w:proofErr w:type="spellEnd"/>
            <w:r>
              <w:rPr>
                <w:sz w:val="20"/>
                <w:szCs w:val="20"/>
              </w:rPr>
              <w:t xml:space="preserve">  </w:t>
            </w:r>
            <w:r>
              <w:rPr>
                <w:sz w:val="20"/>
                <w:szCs w:val="20"/>
                <w:lang w:val="en-US"/>
              </w:rPr>
              <w:t>York</w:t>
            </w:r>
            <w:r w:rsidRPr="00406603">
              <w:rPr>
                <w:sz w:val="20"/>
                <w:szCs w:val="20"/>
              </w:rPr>
              <w:t xml:space="preserve"> </w:t>
            </w:r>
            <w:r>
              <w:rPr>
                <w:sz w:val="20"/>
                <w:szCs w:val="20"/>
              </w:rPr>
              <w:t>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Default="001522CA" w:rsidP="00C44C1C">
            <w:pPr>
              <w:jc w:val="both"/>
              <w:rPr>
                <w:sz w:val="20"/>
                <w:szCs w:val="20"/>
              </w:rPr>
            </w:pPr>
            <w:r>
              <w:rPr>
                <w:sz w:val="20"/>
                <w:szCs w:val="20"/>
              </w:rPr>
              <w:t>Диаметр условного прохода –</w:t>
            </w:r>
            <w:r w:rsidRPr="00406603">
              <w:rPr>
                <w:sz w:val="20"/>
                <w:szCs w:val="20"/>
              </w:rPr>
              <w:t>2</w:t>
            </w:r>
            <w:r>
              <w:rPr>
                <w:sz w:val="20"/>
                <w:szCs w:val="20"/>
              </w:rPr>
              <w:t>5 мм</w:t>
            </w:r>
          </w:p>
          <w:p w:rsidR="001522CA" w:rsidRDefault="001522CA" w:rsidP="00C44C1C">
            <w:pPr>
              <w:suppressAutoHyphens/>
              <w:rPr>
                <w:sz w:val="20"/>
                <w:szCs w:val="20"/>
              </w:rPr>
            </w:pPr>
            <w:r>
              <w:rPr>
                <w:sz w:val="20"/>
                <w:szCs w:val="20"/>
              </w:rPr>
              <w:t xml:space="preserve">Номинальное давление – 16 бар </w:t>
            </w:r>
          </w:p>
          <w:p w:rsidR="001522CA" w:rsidRDefault="001522CA" w:rsidP="00C44C1C">
            <w:pPr>
              <w:suppressAutoHyphens/>
              <w:rPr>
                <w:sz w:val="20"/>
                <w:szCs w:val="20"/>
              </w:rPr>
            </w:pPr>
            <w:proofErr w:type="spellStart"/>
            <w:r>
              <w:rPr>
                <w:sz w:val="20"/>
                <w:szCs w:val="20"/>
                <w:lang w:val="en-US"/>
              </w:rPr>
              <w:t>Tmax</w:t>
            </w:r>
            <w:proofErr w:type="spellEnd"/>
            <w:r>
              <w:rPr>
                <w:sz w:val="20"/>
                <w:szCs w:val="20"/>
              </w:rPr>
              <w:t>-110</w:t>
            </w:r>
            <w:r>
              <w:rPr>
                <w:sz w:val="20"/>
                <w:szCs w:val="20"/>
                <w:vertAlign w:val="superscript"/>
              </w:rPr>
              <w:t>о</w:t>
            </w:r>
            <w:r>
              <w:rPr>
                <w:sz w:val="20"/>
                <w:szCs w:val="20"/>
              </w:rPr>
              <w:t>С</w:t>
            </w:r>
          </w:p>
          <w:p w:rsidR="001522CA" w:rsidRDefault="001522CA" w:rsidP="00C44C1C">
            <w:pPr>
              <w:suppressAutoHyphens/>
              <w:rPr>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lang w:val="en-US"/>
              </w:rPr>
              <w:t>1</w:t>
            </w:r>
            <w:r>
              <w:rPr>
                <w:sz w:val="20"/>
                <w:szCs w:val="20"/>
              </w:rPr>
              <w:t xml:space="preserve"> </w:t>
            </w:r>
            <w:proofErr w:type="spellStart"/>
            <w:r>
              <w:rPr>
                <w:sz w:val="20"/>
                <w:szCs w:val="20"/>
              </w:rPr>
              <w:t>шт</w:t>
            </w:r>
            <w:proofErr w:type="spellEnd"/>
          </w:p>
        </w:tc>
        <w:tc>
          <w:tcPr>
            <w:tcW w:w="3686"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Технический регламент Таможенного союза «О безопасности оборудования, работающего под избыточным давлением» (</w:t>
            </w:r>
            <w:proofErr w:type="gramStart"/>
            <w:r>
              <w:rPr>
                <w:sz w:val="20"/>
                <w:szCs w:val="20"/>
              </w:rPr>
              <w:t>ТР</w:t>
            </w:r>
            <w:proofErr w:type="gramEnd"/>
            <w:r>
              <w:rPr>
                <w:sz w:val="20"/>
                <w:szCs w:val="20"/>
              </w:rPr>
              <w:t xml:space="preserve"> ТС 032/2013)</w:t>
            </w:r>
          </w:p>
          <w:p w:rsidR="001522CA" w:rsidRDefault="001522CA" w:rsidP="00C44C1C">
            <w:pPr>
              <w:jc w:val="center"/>
              <w:rPr>
                <w:sz w:val="20"/>
                <w:szCs w:val="20"/>
              </w:rPr>
            </w:pPr>
            <w:r>
              <w:rPr>
                <w:sz w:val="20"/>
                <w:szCs w:val="20"/>
              </w:rPr>
              <w:t>ГОСТР 53671-2009 Арматура трубопроводная. Затворы и клапаны обратные. Общие технические условия</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06603" w:rsidRDefault="001522CA" w:rsidP="00C44C1C">
            <w:pPr>
              <w:jc w:val="center"/>
              <w:rPr>
                <w:sz w:val="20"/>
                <w:szCs w:val="20"/>
                <w:lang w:val="en-US"/>
              </w:rPr>
            </w:pPr>
            <w:r>
              <w:rPr>
                <w:sz w:val="20"/>
                <w:szCs w:val="20"/>
                <w:lang w:val="en-US"/>
              </w:rPr>
              <w:t>9</w:t>
            </w:r>
          </w:p>
        </w:tc>
        <w:tc>
          <w:tcPr>
            <w:tcW w:w="1844" w:type="dxa"/>
            <w:tcBorders>
              <w:top w:val="single" w:sz="4" w:space="0" w:color="auto"/>
              <w:left w:val="single" w:sz="4" w:space="0" w:color="auto"/>
              <w:bottom w:val="single" w:sz="4" w:space="0" w:color="auto"/>
              <w:right w:val="single" w:sz="4" w:space="0" w:color="auto"/>
            </w:tcBorders>
          </w:tcPr>
          <w:p w:rsidR="001522CA" w:rsidRDefault="001522CA" w:rsidP="00C44C1C">
            <w:pPr>
              <w:rPr>
                <w:sz w:val="20"/>
                <w:szCs w:val="20"/>
              </w:rPr>
            </w:pPr>
            <w:r>
              <w:rPr>
                <w:sz w:val="20"/>
                <w:szCs w:val="20"/>
              </w:rPr>
              <w:t>Клапан запорн</w:t>
            </w:r>
            <w:proofErr w:type="gramStart"/>
            <w:r>
              <w:rPr>
                <w:sz w:val="20"/>
                <w:szCs w:val="20"/>
              </w:rPr>
              <w:t>о-</w:t>
            </w:r>
            <w:proofErr w:type="gramEnd"/>
            <w:r>
              <w:rPr>
                <w:sz w:val="20"/>
                <w:szCs w:val="20"/>
              </w:rPr>
              <w:t xml:space="preserve"> балансировочный  </w:t>
            </w:r>
            <w:r>
              <w:rPr>
                <w:sz w:val="20"/>
                <w:szCs w:val="20"/>
                <w:lang w:val="en-US"/>
              </w:rPr>
              <w:t>Honeywell</w:t>
            </w:r>
            <w:r w:rsidRPr="00C97101">
              <w:rPr>
                <w:sz w:val="20"/>
                <w:szCs w:val="20"/>
              </w:rPr>
              <w:t xml:space="preserve">  </w:t>
            </w:r>
            <w:r>
              <w:rPr>
                <w:sz w:val="20"/>
                <w:szCs w:val="20"/>
                <w:lang w:val="en-US"/>
              </w:rPr>
              <w:t>Kombi</w:t>
            </w:r>
            <w:r>
              <w:rPr>
                <w:sz w:val="20"/>
                <w:szCs w:val="20"/>
              </w:rPr>
              <w:t>-2-</w:t>
            </w:r>
            <w:r>
              <w:rPr>
                <w:sz w:val="20"/>
                <w:szCs w:val="20"/>
                <w:lang w:val="en-US"/>
              </w:rPr>
              <w:t>Plus</w:t>
            </w:r>
            <w:r w:rsidRPr="00C97101">
              <w:rPr>
                <w:sz w:val="20"/>
                <w:szCs w:val="20"/>
              </w:rPr>
              <w:t xml:space="preserve"> </w:t>
            </w:r>
            <w:r>
              <w:rPr>
                <w:sz w:val="20"/>
                <w:szCs w:val="20"/>
              </w:rPr>
              <w:t>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Default="001522CA" w:rsidP="00C44C1C">
            <w:pPr>
              <w:jc w:val="both"/>
              <w:rPr>
                <w:sz w:val="20"/>
                <w:szCs w:val="20"/>
              </w:rPr>
            </w:pPr>
            <w:r>
              <w:rPr>
                <w:sz w:val="20"/>
                <w:szCs w:val="20"/>
              </w:rPr>
              <w:t>Диаметр условного прохода –25 мм</w:t>
            </w:r>
          </w:p>
          <w:p w:rsidR="001522CA" w:rsidRDefault="001522CA" w:rsidP="00C44C1C">
            <w:pPr>
              <w:jc w:val="both"/>
              <w:rPr>
                <w:sz w:val="20"/>
                <w:szCs w:val="20"/>
              </w:rPr>
            </w:pPr>
            <w:r>
              <w:rPr>
                <w:sz w:val="20"/>
                <w:szCs w:val="20"/>
              </w:rPr>
              <w:t>Номинальное давление – 16 бар</w:t>
            </w:r>
          </w:p>
          <w:p w:rsidR="001522CA" w:rsidRDefault="001522CA" w:rsidP="00C44C1C">
            <w:pPr>
              <w:suppressAutoHyphens/>
              <w:rPr>
                <w:sz w:val="20"/>
                <w:szCs w:val="20"/>
              </w:rPr>
            </w:pPr>
            <w:proofErr w:type="spellStart"/>
            <w:r>
              <w:rPr>
                <w:sz w:val="20"/>
                <w:szCs w:val="20"/>
                <w:lang w:val="en-US"/>
              </w:rPr>
              <w:t>Kvs</w:t>
            </w:r>
            <w:proofErr w:type="spellEnd"/>
            <w:r w:rsidRPr="00C97101">
              <w:rPr>
                <w:sz w:val="20"/>
                <w:szCs w:val="20"/>
              </w:rPr>
              <w:t>-</w:t>
            </w:r>
            <w:r>
              <w:rPr>
                <w:sz w:val="20"/>
                <w:szCs w:val="20"/>
              </w:rPr>
              <w:t>6</w:t>
            </w:r>
            <w:r w:rsidRPr="00C97101">
              <w:rPr>
                <w:sz w:val="20"/>
                <w:szCs w:val="20"/>
              </w:rPr>
              <w:t>,</w:t>
            </w:r>
            <w:r>
              <w:rPr>
                <w:sz w:val="20"/>
                <w:szCs w:val="20"/>
              </w:rPr>
              <w:t>8</w:t>
            </w:r>
            <w:r w:rsidRPr="00C97101">
              <w:rPr>
                <w:sz w:val="20"/>
                <w:szCs w:val="20"/>
              </w:rPr>
              <w:t xml:space="preserve"> </w:t>
            </w:r>
            <w:r>
              <w:rPr>
                <w:sz w:val="20"/>
                <w:szCs w:val="20"/>
              </w:rPr>
              <w:t>м</w:t>
            </w:r>
            <w:r>
              <w:rPr>
                <w:sz w:val="20"/>
                <w:szCs w:val="20"/>
                <w:vertAlign w:val="superscript"/>
              </w:rPr>
              <w:t>3</w:t>
            </w:r>
            <w:r w:rsidRPr="00C97101">
              <w:rPr>
                <w:sz w:val="20"/>
                <w:szCs w:val="20"/>
              </w:rPr>
              <w:t>/</w:t>
            </w:r>
            <w:r>
              <w:rPr>
                <w:sz w:val="20"/>
                <w:szCs w:val="20"/>
              </w:rPr>
              <w:t>час</w:t>
            </w:r>
          </w:p>
          <w:p w:rsidR="001522CA" w:rsidRDefault="001522CA" w:rsidP="00C44C1C">
            <w:pPr>
              <w:suppressAutoHyphens/>
              <w:rPr>
                <w:sz w:val="20"/>
                <w:szCs w:val="20"/>
              </w:rPr>
            </w:pPr>
            <w:proofErr w:type="spellStart"/>
            <w:r>
              <w:rPr>
                <w:sz w:val="20"/>
                <w:szCs w:val="20"/>
                <w:lang w:val="en-US"/>
              </w:rPr>
              <w:t>Tmax</w:t>
            </w:r>
            <w:proofErr w:type="spellEnd"/>
            <w:r>
              <w:rPr>
                <w:sz w:val="20"/>
                <w:szCs w:val="20"/>
              </w:rPr>
              <w:t>-130</w:t>
            </w:r>
            <w:r>
              <w:rPr>
                <w:sz w:val="20"/>
                <w:szCs w:val="20"/>
                <w:vertAlign w:val="superscript"/>
              </w:rPr>
              <w:t>о</w:t>
            </w:r>
            <w:r>
              <w:rPr>
                <w:sz w:val="20"/>
                <w:szCs w:val="20"/>
              </w:rPr>
              <w:t>С</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 xml:space="preserve">1 </w:t>
            </w:r>
            <w:proofErr w:type="spellStart"/>
            <w:proofErr w:type="gramStart"/>
            <w:r>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CB1D26" w:rsidRDefault="001522CA" w:rsidP="00C44C1C">
            <w:pPr>
              <w:pStyle w:val="30"/>
              <w:shd w:val="clear" w:color="auto" w:fill="FFFFFF"/>
              <w:spacing w:line="252" w:lineRule="atLeast"/>
              <w:ind w:firstLine="0"/>
              <w:jc w:val="center"/>
              <w:rPr>
                <w:rFonts w:eastAsia="Times New Roman"/>
                <w:b w:val="0"/>
                <w:sz w:val="20"/>
                <w:szCs w:val="20"/>
              </w:rPr>
            </w:pPr>
            <w:r w:rsidRPr="00CB1D26">
              <w:rPr>
                <w:rFonts w:eastAsia="Times New Roman"/>
                <w:b w:val="0"/>
                <w:bCs w:val="0"/>
                <w:sz w:val="20"/>
                <w:szCs w:val="20"/>
              </w:rPr>
              <w:t>Технический регламент Таможенного союза "О безопасности машин и</w:t>
            </w:r>
            <w:r>
              <w:rPr>
                <w:rFonts w:eastAsia="Times New Roman"/>
                <w:bCs w:val="0"/>
                <w:sz w:val="20"/>
                <w:szCs w:val="20"/>
              </w:rPr>
              <w:t xml:space="preserve"> </w:t>
            </w:r>
            <w:r w:rsidRPr="00CB1D26">
              <w:rPr>
                <w:rFonts w:eastAsia="Times New Roman"/>
                <w:b w:val="0"/>
                <w:bCs w:val="0"/>
                <w:sz w:val="20"/>
                <w:szCs w:val="20"/>
              </w:rPr>
              <w:t>оборудования" (</w:t>
            </w:r>
            <w:proofErr w:type="gramStart"/>
            <w:r w:rsidRPr="00CB1D26">
              <w:rPr>
                <w:rFonts w:eastAsia="Times New Roman"/>
                <w:b w:val="0"/>
                <w:bCs w:val="0"/>
                <w:sz w:val="20"/>
                <w:szCs w:val="20"/>
              </w:rPr>
              <w:t>ТР</w:t>
            </w:r>
            <w:proofErr w:type="gramEnd"/>
            <w:r w:rsidRPr="00CB1D26">
              <w:rPr>
                <w:rFonts w:eastAsia="Times New Roman"/>
                <w:b w:val="0"/>
                <w:bCs w:val="0"/>
                <w:sz w:val="20"/>
                <w:szCs w:val="20"/>
              </w:rPr>
              <w:t xml:space="preserve"> ТС - 010 - 2011).</w:t>
            </w:r>
          </w:p>
          <w:p w:rsidR="001522CA" w:rsidRDefault="001522CA" w:rsidP="00C44C1C">
            <w:pPr>
              <w:jc w:val="center"/>
              <w:rPr>
                <w:sz w:val="20"/>
                <w:szCs w:val="20"/>
              </w:rPr>
            </w:pPr>
            <w:r>
              <w:rPr>
                <w:sz w:val="20"/>
                <w:szCs w:val="20"/>
              </w:rPr>
              <w:t xml:space="preserve">ГОСТ </w:t>
            </w:r>
            <w:proofErr w:type="gramStart"/>
            <w:r>
              <w:rPr>
                <w:sz w:val="20"/>
                <w:szCs w:val="20"/>
              </w:rPr>
              <w:t>Р</w:t>
            </w:r>
            <w:proofErr w:type="gramEnd"/>
            <w:r>
              <w:rPr>
                <w:sz w:val="20"/>
                <w:szCs w:val="20"/>
              </w:rPr>
              <w:t xml:space="preserve"> 53672-2009. Арматура трубопроводная. Общие требования безопасности</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06603" w:rsidRDefault="001522CA" w:rsidP="00C44C1C">
            <w:pPr>
              <w:jc w:val="center"/>
              <w:rPr>
                <w:sz w:val="20"/>
                <w:szCs w:val="20"/>
                <w:lang w:val="en-US"/>
              </w:rPr>
            </w:pPr>
            <w:r>
              <w:rPr>
                <w:sz w:val="20"/>
                <w:szCs w:val="20"/>
                <w:lang w:val="en-US"/>
              </w:rPr>
              <w:t>10</w:t>
            </w:r>
          </w:p>
        </w:tc>
        <w:tc>
          <w:tcPr>
            <w:tcW w:w="1844"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Клапан</w:t>
            </w:r>
            <w:r>
              <w:rPr>
                <w:sz w:val="20"/>
                <w:szCs w:val="20"/>
              </w:rPr>
              <w:t xml:space="preserve"> запорн</w:t>
            </w:r>
            <w:proofErr w:type="gramStart"/>
            <w:r>
              <w:rPr>
                <w:sz w:val="20"/>
                <w:szCs w:val="20"/>
              </w:rPr>
              <w:t>о-</w:t>
            </w:r>
            <w:proofErr w:type="gramEnd"/>
            <w:r w:rsidRPr="005151C8">
              <w:rPr>
                <w:sz w:val="20"/>
                <w:szCs w:val="20"/>
              </w:rPr>
              <w:t xml:space="preserve"> балансировочный  </w:t>
            </w:r>
            <w:r>
              <w:rPr>
                <w:sz w:val="20"/>
                <w:szCs w:val="20"/>
                <w:lang w:val="en-US"/>
              </w:rPr>
              <w:t>Honeywell</w:t>
            </w:r>
            <w:r w:rsidRPr="005151C8">
              <w:rPr>
                <w:sz w:val="20"/>
                <w:szCs w:val="20"/>
              </w:rPr>
              <w:t xml:space="preserve"> </w:t>
            </w:r>
            <w:r>
              <w:rPr>
                <w:sz w:val="20"/>
                <w:szCs w:val="20"/>
              </w:rPr>
              <w:t xml:space="preserve"> </w:t>
            </w:r>
            <w:r>
              <w:rPr>
                <w:sz w:val="20"/>
                <w:szCs w:val="20"/>
                <w:lang w:val="en-US"/>
              </w:rPr>
              <w:t>Kombi</w:t>
            </w:r>
            <w:r w:rsidRPr="00C97101">
              <w:rPr>
                <w:sz w:val="20"/>
                <w:szCs w:val="20"/>
              </w:rPr>
              <w:t>-2-</w:t>
            </w:r>
            <w:r>
              <w:rPr>
                <w:sz w:val="20"/>
                <w:szCs w:val="20"/>
                <w:lang w:val="en-US"/>
              </w:rPr>
              <w:t>Plus</w:t>
            </w:r>
            <w:r w:rsidRPr="00C97101">
              <w:rPr>
                <w:sz w:val="20"/>
                <w:szCs w:val="20"/>
              </w:rPr>
              <w:t xml:space="preserve"> </w:t>
            </w:r>
            <w:r w:rsidRPr="005151C8">
              <w:rPr>
                <w:sz w:val="20"/>
                <w:szCs w:val="20"/>
              </w:rPr>
              <w:t>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jc w:val="both"/>
              <w:rPr>
                <w:sz w:val="20"/>
                <w:szCs w:val="20"/>
              </w:rPr>
            </w:pPr>
            <w:r w:rsidRPr="005151C8">
              <w:rPr>
                <w:sz w:val="20"/>
                <w:szCs w:val="20"/>
              </w:rPr>
              <w:t>Диаметр условного прохода – 40 мм</w:t>
            </w:r>
          </w:p>
          <w:p w:rsidR="001522CA" w:rsidRPr="005151C8" w:rsidRDefault="001522CA" w:rsidP="00C44C1C">
            <w:pPr>
              <w:jc w:val="both"/>
              <w:rPr>
                <w:sz w:val="20"/>
                <w:szCs w:val="20"/>
              </w:rPr>
            </w:pPr>
            <w:r w:rsidRPr="005151C8">
              <w:rPr>
                <w:sz w:val="20"/>
                <w:szCs w:val="20"/>
              </w:rPr>
              <w:t xml:space="preserve">Корпус – чугун </w:t>
            </w:r>
          </w:p>
          <w:p w:rsidR="001522CA" w:rsidRPr="005151C8" w:rsidRDefault="001522CA" w:rsidP="00C44C1C">
            <w:pPr>
              <w:jc w:val="both"/>
              <w:rPr>
                <w:sz w:val="20"/>
                <w:szCs w:val="20"/>
              </w:rPr>
            </w:pPr>
            <w:r w:rsidRPr="005151C8">
              <w:rPr>
                <w:sz w:val="20"/>
                <w:szCs w:val="20"/>
              </w:rPr>
              <w:t>Номинальное давление – 16 бар</w:t>
            </w:r>
          </w:p>
          <w:p w:rsidR="001522CA" w:rsidRPr="005B5269" w:rsidRDefault="001522CA" w:rsidP="00C44C1C">
            <w:pPr>
              <w:suppressAutoHyphens/>
              <w:rPr>
                <w:sz w:val="20"/>
                <w:szCs w:val="20"/>
              </w:rPr>
            </w:pPr>
            <w:r w:rsidRPr="005151C8">
              <w:rPr>
                <w:sz w:val="20"/>
                <w:szCs w:val="20"/>
              </w:rPr>
              <w:t>Присоединение – фланцевое</w:t>
            </w:r>
          </w:p>
          <w:p w:rsidR="001522CA" w:rsidRDefault="001522CA" w:rsidP="00C44C1C">
            <w:pPr>
              <w:suppressAutoHyphens/>
              <w:rPr>
                <w:sz w:val="20"/>
                <w:szCs w:val="20"/>
              </w:rPr>
            </w:pPr>
            <w:proofErr w:type="spellStart"/>
            <w:r>
              <w:rPr>
                <w:sz w:val="20"/>
                <w:szCs w:val="20"/>
                <w:lang w:val="en-US"/>
              </w:rPr>
              <w:t>Kvs</w:t>
            </w:r>
            <w:proofErr w:type="spellEnd"/>
            <w:r w:rsidRPr="005B5269">
              <w:rPr>
                <w:sz w:val="20"/>
                <w:szCs w:val="20"/>
              </w:rPr>
              <w:t xml:space="preserve">-22,0 </w:t>
            </w:r>
            <w:r>
              <w:rPr>
                <w:sz w:val="20"/>
                <w:szCs w:val="20"/>
              </w:rPr>
              <w:t>м</w:t>
            </w:r>
            <w:r>
              <w:rPr>
                <w:sz w:val="20"/>
                <w:szCs w:val="20"/>
                <w:vertAlign w:val="superscript"/>
              </w:rPr>
              <w:t>3</w:t>
            </w:r>
            <w:r w:rsidRPr="005B5269">
              <w:rPr>
                <w:sz w:val="20"/>
                <w:szCs w:val="20"/>
              </w:rPr>
              <w:t>/</w:t>
            </w:r>
            <w:r>
              <w:rPr>
                <w:sz w:val="20"/>
                <w:szCs w:val="20"/>
              </w:rPr>
              <w:t>час</w:t>
            </w:r>
          </w:p>
          <w:p w:rsidR="001522CA" w:rsidRPr="00C97101" w:rsidRDefault="001522CA" w:rsidP="00C44C1C">
            <w:pPr>
              <w:suppressAutoHyphens/>
              <w:rPr>
                <w:sz w:val="20"/>
                <w:szCs w:val="20"/>
              </w:rPr>
            </w:pPr>
            <w:proofErr w:type="spellStart"/>
            <w:r>
              <w:rPr>
                <w:sz w:val="20"/>
                <w:szCs w:val="20"/>
                <w:lang w:val="en-US"/>
              </w:rPr>
              <w:t>Tmax</w:t>
            </w:r>
            <w:proofErr w:type="spellEnd"/>
            <w:r>
              <w:rPr>
                <w:sz w:val="20"/>
                <w:szCs w:val="20"/>
              </w:rPr>
              <w:t>-130</w:t>
            </w:r>
            <w:r>
              <w:rPr>
                <w:sz w:val="20"/>
                <w:szCs w:val="20"/>
                <w:vertAlign w:val="superscript"/>
              </w:rPr>
              <w:t>о</w:t>
            </w:r>
            <w:r>
              <w:rPr>
                <w:sz w:val="20"/>
                <w:szCs w:val="20"/>
              </w:rPr>
              <w:t>С</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2</w:t>
            </w:r>
            <w:r w:rsidRPr="005151C8">
              <w:rPr>
                <w:sz w:val="20"/>
                <w:szCs w:val="20"/>
              </w:rPr>
              <w:t xml:space="preserve"> </w:t>
            </w:r>
            <w:proofErr w:type="spellStart"/>
            <w:proofErr w:type="gramStart"/>
            <w:r w:rsidRPr="005151C8">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pStyle w:val="30"/>
              <w:shd w:val="clear" w:color="auto" w:fill="FFFFFF"/>
              <w:spacing w:line="252" w:lineRule="atLeast"/>
              <w:ind w:firstLine="0"/>
              <w:jc w:val="center"/>
              <w:rPr>
                <w:rFonts w:eastAsia="Times New Roman"/>
                <w:b w:val="0"/>
                <w:sz w:val="20"/>
                <w:szCs w:val="20"/>
              </w:rPr>
            </w:pPr>
            <w:r w:rsidRPr="005151C8">
              <w:rPr>
                <w:rFonts w:eastAsia="Times New Roman"/>
                <w:b w:val="0"/>
                <w:sz w:val="20"/>
                <w:szCs w:val="20"/>
              </w:rPr>
              <w:t>Технический регламент Таможенного союза "О безопасности машин и оборудования" (</w:t>
            </w:r>
            <w:proofErr w:type="gramStart"/>
            <w:r w:rsidRPr="005151C8">
              <w:rPr>
                <w:rFonts w:eastAsia="Times New Roman"/>
                <w:b w:val="0"/>
                <w:sz w:val="20"/>
                <w:szCs w:val="20"/>
              </w:rPr>
              <w:t>ТР</w:t>
            </w:r>
            <w:proofErr w:type="gramEnd"/>
            <w:r w:rsidRPr="005151C8">
              <w:rPr>
                <w:rFonts w:eastAsia="Times New Roman"/>
                <w:b w:val="0"/>
                <w:sz w:val="20"/>
                <w:szCs w:val="20"/>
              </w:rPr>
              <w:t xml:space="preserve"> ТС - 010 - 2011).</w:t>
            </w:r>
          </w:p>
          <w:p w:rsidR="001522CA" w:rsidRPr="005151C8" w:rsidRDefault="001522CA" w:rsidP="00C44C1C">
            <w:pPr>
              <w:jc w:val="center"/>
              <w:rPr>
                <w:sz w:val="20"/>
                <w:szCs w:val="20"/>
              </w:rPr>
            </w:pPr>
            <w:r w:rsidRPr="005151C8">
              <w:rPr>
                <w:sz w:val="20"/>
                <w:szCs w:val="20"/>
              </w:rPr>
              <w:t xml:space="preserve">ГОСТ </w:t>
            </w:r>
            <w:proofErr w:type="gramStart"/>
            <w:r w:rsidRPr="005151C8">
              <w:rPr>
                <w:sz w:val="20"/>
                <w:szCs w:val="20"/>
              </w:rPr>
              <w:t>Р</w:t>
            </w:r>
            <w:proofErr w:type="gramEnd"/>
            <w:r w:rsidRPr="005151C8">
              <w:rPr>
                <w:sz w:val="20"/>
                <w:szCs w:val="20"/>
              </w:rPr>
              <w:t xml:space="preserve"> 53672-2009. Арматура трубопроводная. Общие требования безопасности</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06603" w:rsidRDefault="001522CA" w:rsidP="00C44C1C">
            <w:pPr>
              <w:jc w:val="center"/>
              <w:rPr>
                <w:sz w:val="20"/>
                <w:szCs w:val="20"/>
                <w:lang w:val="en-US"/>
              </w:rPr>
            </w:pPr>
            <w:r w:rsidRPr="005151C8">
              <w:rPr>
                <w:sz w:val="20"/>
                <w:szCs w:val="20"/>
              </w:rPr>
              <w:t>1</w:t>
            </w:r>
            <w:r>
              <w:rPr>
                <w:sz w:val="20"/>
                <w:szCs w:val="20"/>
                <w:lang w:val="en-US"/>
              </w:rPr>
              <w:t>1</w:t>
            </w:r>
          </w:p>
        </w:tc>
        <w:tc>
          <w:tcPr>
            <w:tcW w:w="1844"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Pr>
                <w:sz w:val="20"/>
                <w:szCs w:val="20"/>
              </w:rPr>
              <w:t>Электронный регулятор</w:t>
            </w:r>
            <w:r w:rsidRPr="005151C8">
              <w:rPr>
                <w:sz w:val="20"/>
                <w:szCs w:val="20"/>
              </w:rPr>
              <w:t xml:space="preserve">  </w:t>
            </w:r>
            <w:proofErr w:type="spellStart"/>
            <w:r w:rsidRPr="005151C8">
              <w:rPr>
                <w:sz w:val="20"/>
                <w:szCs w:val="20"/>
              </w:rPr>
              <w:t>Honeywell</w:t>
            </w:r>
            <w:proofErr w:type="spellEnd"/>
            <w:r w:rsidRPr="005151C8">
              <w:rPr>
                <w:sz w:val="20"/>
                <w:szCs w:val="20"/>
              </w:rPr>
              <w:t xml:space="preserve"> MVC80-DH10</w:t>
            </w:r>
            <w:r>
              <w:rPr>
                <w:sz w:val="20"/>
                <w:szCs w:val="20"/>
              </w:rPr>
              <w:t>М</w:t>
            </w:r>
          </w:p>
          <w:p w:rsidR="001522CA" w:rsidRPr="005151C8" w:rsidRDefault="001522CA" w:rsidP="00C44C1C">
            <w:pPr>
              <w:rPr>
                <w:sz w:val="20"/>
                <w:szCs w:val="20"/>
              </w:rPr>
            </w:pPr>
            <w:r w:rsidRPr="005151C8">
              <w:rPr>
                <w:sz w:val="20"/>
                <w:szCs w:val="20"/>
              </w:rPr>
              <w:t>со схемой применения 06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suppressAutoHyphens/>
              <w:rPr>
                <w:sz w:val="20"/>
                <w:szCs w:val="20"/>
              </w:rPr>
            </w:pPr>
            <w:r w:rsidRPr="005151C8">
              <w:rPr>
                <w:sz w:val="20"/>
                <w:szCs w:val="20"/>
              </w:rPr>
              <w:t xml:space="preserve">Контроллеры с дисплеем и программным обеспечением предназначены для управления системами централизованного теплоснабжения. </w:t>
            </w:r>
          </w:p>
          <w:p w:rsidR="001522CA" w:rsidRPr="005151C8" w:rsidRDefault="001522CA" w:rsidP="00C44C1C">
            <w:pPr>
              <w:suppressAutoHyphens/>
              <w:rPr>
                <w:sz w:val="20"/>
                <w:szCs w:val="20"/>
              </w:rPr>
            </w:pPr>
            <w:r w:rsidRPr="005151C8">
              <w:rPr>
                <w:sz w:val="20"/>
                <w:szCs w:val="20"/>
              </w:rPr>
              <w:t>Количество загруженных применений (схем) -  7</w:t>
            </w:r>
            <w:r w:rsidRPr="005151C8">
              <w:rPr>
                <w:sz w:val="20"/>
                <w:szCs w:val="20"/>
              </w:rPr>
              <w:br/>
              <w:t xml:space="preserve">Управление 3-позиционными приводами </w:t>
            </w:r>
          </w:p>
          <w:p w:rsidR="001522CA" w:rsidRPr="005151C8" w:rsidRDefault="001522CA" w:rsidP="00C44C1C">
            <w:pPr>
              <w:suppressAutoHyphens/>
              <w:rPr>
                <w:sz w:val="20"/>
                <w:szCs w:val="20"/>
              </w:rPr>
            </w:pPr>
            <w:r w:rsidRPr="005151C8">
              <w:rPr>
                <w:sz w:val="20"/>
                <w:szCs w:val="20"/>
              </w:rPr>
              <w:t xml:space="preserve">Поддержка сдвоенных насосов в контурах отопления и ГВС  </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1</w:t>
            </w:r>
            <w:r w:rsidRPr="005151C8">
              <w:rPr>
                <w:sz w:val="20"/>
                <w:szCs w:val="20"/>
              </w:rPr>
              <w:t xml:space="preserve"> </w:t>
            </w:r>
            <w:proofErr w:type="spellStart"/>
            <w:proofErr w:type="gramStart"/>
            <w:r w:rsidRPr="005151C8">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Технический регламент Таможенного союза "О безопасности низковольтного оборудования" (</w:t>
            </w:r>
            <w:proofErr w:type="gramStart"/>
            <w:r w:rsidRPr="005151C8">
              <w:rPr>
                <w:sz w:val="20"/>
                <w:szCs w:val="20"/>
              </w:rPr>
              <w:t>ТР</w:t>
            </w:r>
            <w:proofErr w:type="gramEnd"/>
            <w:r w:rsidRPr="005151C8">
              <w:rPr>
                <w:sz w:val="20"/>
                <w:szCs w:val="20"/>
              </w:rPr>
              <w:t xml:space="preserve"> ТС 004/2011)</w:t>
            </w:r>
          </w:p>
          <w:p w:rsidR="001522CA" w:rsidRPr="005151C8" w:rsidRDefault="001522CA" w:rsidP="00C44C1C">
            <w:pPr>
              <w:jc w:val="center"/>
              <w:rPr>
                <w:sz w:val="20"/>
                <w:szCs w:val="20"/>
              </w:rPr>
            </w:pPr>
            <w:r w:rsidRPr="005151C8">
              <w:rPr>
                <w:sz w:val="20"/>
                <w:szCs w:val="20"/>
              </w:rPr>
              <w:t>Технический регламент Таможенного союза «Электромагнитная совместимость технических средств» (</w:t>
            </w:r>
            <w:proofErr w:type="gramStart"/>
            <w:r w:rsidRPr="005151C8">
              <w:rPr>
                <w:sz w:val="20"/>
                <w:szCs w:val="20"/>
              </w:rPr>
              <w:t>ТР</w:t>
            </w:r>
            <w:proofErr w:type="gramEnd"/>
            <w:r w:rsidRPr="005151C8">
              <w:rPr>
                <w:sz w:val="20"/>
                <w:szCs w:val="20"/>
              </w:rPr>
              <w:t xml:space="preserve"> ТС 020/2011)</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06603" w:rsidRDefault="001522CA" w:rsidP="00C44C1C">
            <w:pPr>
              <w:jc w:val="center"/>
              <w:rPr>
                <w:sz w:val="20"/>
                <w:szCs w:val="20"/>
                <w:lang w:val="en-US"/>
              </w:rPr>
            </w:pPr>
            <w:r w:rsidRPr="005151C8">
              <w:rPr>
                <w:sz w:val="20"/>
                <w:szCs w:val="20"/>
              </w:rPr>
              <w:t>1</w:t>
            </w:r>
            <w:r>
              <w:rPr>
                <w:sz w:val="20"/>
                <w:szCs w:val="20"/>
                <w:lang w:val="en-US"/>
              </w:rPr>
              <w:t>2</w:t>
            </w:r>
          </w:p>
        </w:tc>
        <w:tc>
          <w:tcPr>
            <w:tcW w:w="1844"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Датчик погружной</w:t>
            </w:r>
            <w:r>
              <w:rPr>
                <w:sz w:val="20"/>
                <w:szCs w:val="20"/>
              </w:rPr>
              <w:t xml:space="preserve"> с гильзой</w:t>
            </w:r>
            <w:r w:rsidRPr="005151C8">
              <w:rPr>
                <w:sz w:val="20"/>
                <w:szCs w:val="20"/>
              </w:rPr>
              <w:t xml:space="preserve"> </w:t>
            </w:r>
            <w:proofErr w:type="spellStart"/>
            <w:r w:rsidRPr="005151C8">
              <w:rPr>
                <w:sz w:val="20"/>
                <w:szCs w:val="20"/>
              </w:rPr>
              <w:t>Honeywell</w:t>
            </w:r>
            <w:proofErr w:type="spellEnd"/>
            <w:r w:rsidRPr="005151C8">
              <w:rPr>
                <w:sz w:val="20"/>
                <w:szCs w:val="20"/>
              </w:rPr>
              <w:t xml:space="preserve"> VF20</w:t>
            </w:r>
            <w:r>
              <w:rPr>
                <w:sz w:val="20"/>
                <w:szCs w:val="20"/>
              </w:rPr>
              <w:t>Т</w:t>
            </w:r>
            <w:r w:rsidRPr="005151C8">
              <w:rPr>
                <w:sz w:val="20"/>
                <w:szCs w:val="20"/>
              </w:rPr>
              <w:t xml:space="preserve">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contextualSpacing/>
              <w:rPr>
                <w:sz w:val="20"/>
                <w:szCs w:val="20"/>
              </w:rPr>
            </w:pPr>
            <w:r w:rsidRPr="005151C8">
              <w:rPr>
                <w:sz w:val="20"/>
                <w:szCs w:val="20"/>
              </w:rPr>
              <w:t xml:space="preserve">Диапазон измерения температур: от -40 до +150 </w:t>
            </w:r>
            <w:r w:rsidRPr="005151C8">
              <w:rPr>
                <w:b/>
                <w:bCs/>
              </w:rPr>
              <w:t>°</w:t>
            </w:r>
            <w:r w:rsidRPr="005151C8">
              <w:rPr>
                <w:bCs/>
              </w:rPr>
              <w:t>C</w:t>
            </w:r>
          </w:p>
          <w:p w:rsidR="001522CA" w:rsidRPr="005151C8" w:rsidRDefault="001522CA" w:rsidP="00C44C1C">
            <w:pPr>
              <w:suppressAutoHyphens/>
              <w:rPr>
                <w:sz w:val="20"/>
                <w:szCs w:val="20"/>
              </w:rPr>
            </w:pPr>
            <w:r w:rsidRPr="005151C8">
              <w:rPr>
                <w:sz w:val="20"/>
                <w:szCs w:val="20"/>
              </w:rPr>
              <w:t>Тип установки – погружной с резьбой 1/2” в трубопровод </w:t>
            </w:r>
          </w:p>
          <w:p w:rsidR="001522CA" w:rsidRPr="005151C8" w:rsidRDefault="001522CA" w:rsidP="00C44C1C">
            <w:pPr>
              <w:contextualSpacing/>
              <w:rPr>
                <w:sz w:val="20"/>
                <w:szCs w:val="20"/>
              </w:rPr>
            </w:pPr>
            <w:r w:rsidRPr="005151C8">
              <w:rPr>
                <w:sz w:val="20"/>
                <w:szCs w:val="20"/>
              </w:rPr>
              <w:t>Тип подключения - двухпроводной</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2</w:t>
            </w:r>
            <w:r w:rsidRPr="005151C8">
              <w:rPr>
                <w:sz w:val="20"/>
                <w:szCs w:val="20"/>
              </w:rPr>
              <w:t xml:space="preserve"> </w:t>
            </w:r>
            <w:proofErr w:type="spellStart"/>
            <w:proofErr w:type="gramStart"/>
            <w:r w:rsidRPr="005151C8">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Технический регламент Таможенного союза "О безопасности низковольтного оборудования" (</w:t>
            </w:r>
            <w:proofErr w:type="gramStart"/>
            <w:r w:rsidRPr="005151C8">
              <w:rPr>
                <w:sz w:val="20"/>
                <w:szCs w:val="20"/>
              </w:rPr>
              <w:t>ТР</w:t>
            </w:r>
            <w:proofErr w:type="gramEnd"/>
            <w:r w:rsidRPr="005151C8">
              <w:rPr>
                <w:sz w:val="20"/>
                <w:szCs w:val="20"/>
              </w:rPr>
              <w:t xml:space="preserve"> ТС 004/2011)</w:t>
            </w:r>
          </w:p>
          <w:p w:rsidR="001522CA" w:rsidRPr="005151C8" w:rsidRDefault="001522CA" w:rsidP="00C44C1C">
            <w:pPr>
              <w:jc w:val="center"/>
              <w:rPr>
                <w:sz w:val="20"/>
                <w:szCs w:val="20"/>
              </w:rPr>
            </w:pPr>
            <w:r w:rsidRPr="005151C8">
              <w:rPr>
                <w:sz w:val="20"/>
                <w:szCs w:val="20"/>
              </w:rPr>
              <w:t>Технический регламент Таможенного союза «Электромагнитная совместимость технических средств» (</w:t>
            </w:r>
            <w:proofErr w:type="gramStart"/>
            <w:r w:rsidRPr="005151C8">
              <w:rPr>
                <w:sz w:val="20"/>
                <w:szCs w:val="20"/>
              </w:rPr>
              <w:t>ТР</w:t>
            </w:r>
            <w:proofErr w:type="gramEnd"/>
            <w:r w:rsidRPr="005151C8">
              <w:rPr>
                <w:sz w:val="20"/>
                <w:szCs w:val="20"/>
              </w:rPr>
              <w:t xml:space="preserve"> ТС 020/2011)</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06603" w:rsidRDefault="001522CA" w:rsidP="00C44C1C">
            <w:pPr>
              <w:jc w:val="center"/>
              <w:rPr>
                <w:sz w:val="20"/>
                <w:szCs w:val="20"/>
                <w:lang w:val="en-US"/>
              </w:rPr>
            </w:pPr>
            <w:r w:rsidRPr="005151C8">
              <w:rPr>
                <w:sz w:val="20"/>
                <w:szCs w:val="20"/>
              </w:rPr>
              <w:lastRenderedPageBreak/>
              <w:t>1</w:t>
            </w:r>
            <w:r>
              <w:rPr>
                <w:sz w:val="20"/>
                <w:szCs w:val="20"/>
                <w:lang w:val="en-US"/>
              </w:rPr>
              <w:t>3</w:t>
            </w:r>
          </w:p>
        </w:tc>
        <w:tc>
          <w:tcPr>
            <w:tcW w:w="1844"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 xml:space="preserve">Датчик температуры наружного воздуха </w:t>
            </w:r>
            <w:proofErr w:type="spellStart"/>
            <w:r w:rsidRPr="005151C8">
              <w:rPr>
                <w:sz w:val="20"/>
                <w:szCs w:val="20"/>
              </w:rPr>
              <w:t>Honeywell</w:t>
            </w:r>
            <w:proofErr w:type="spellEnd"/>
            <w:r w:rsidRPr="005151C8">
              <w:rPr>
                <w:sz w:val="20"/>
                <w:szCs w:val="20"/>
              </w:rPr>
              <w:t xml:space="preserve"> </w:t>
            </w:r>
            <w:r>
              <w:rPr>
                <w:sz w:val="20"/>
                <w:szCs w:val="20"/>
              </w:rPr>
              <w:t>Т7416А1022</w:t>
            </w:r>
            <w:r w:rsidRPr="005151C8">
              <w:rPr>
                <w:sz w:val="20"/>
                <w:szCs w:val="20"/>
              </w:rPr>
              <w:t xml:space="preserve">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contextualSpacing/>
              <w:rPr>
                <w:sz w:val="20"/>
                <w:szCs w:val="20"/>
              </w:rPr>
            </w:pPr>
            <w:r w:rsidRPr="005151C8">
              <w:rPr>
                <w:sz w:val="20"/>
                <w:szCs w:val="20"/>
              </w:rPr>
              <w:t xml:space="preserve">Диапазон измерения температур: от -40 до +70 </w:t>
            </w:r>
            <w:r w:rsidRPr="005151C8">
              <w:rPr>
                <w:b/>
                <w:bCs/>
              </w:rPr>
              <w:t>°</w:t>
            </w:r>
            <w:r w:rsidRPr="005151C8">
              <w:rPr>
                <w:bCs/>
              </w:rPr>
              <w:t>C</w:t>
            </w:r>
          </w:p>
          <w:p w:rsidR="001522CA" w:rsidRPr="005151C8" w:rsidRDefault="001522CA" w:rsidP="00C44C1C">
            <w:pPr>
              <w:suppressAutoHyphens/>
              <w:rPr>
                <w:sz w:val="20"/>
                <w:szCs w:val="20"/>
              </w:rPr>
            </w:pPr>
            <w:r w:rsidRPr="005151C8">
              <w:rPr>
                <w:sz w:val="20"/>
                <w:szCs w:val="20"/>
              </w:rPr>
              <w:t>Число подключаемых проводов - 2</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1</w:t>
            </w:r>
            <w:r w:rsidRPr="005151C8">
              <w:rPr>
                <w:sz w:val="20"/>
                <w:szCs w:val="20"/>
              </w:rPr>
              <w:t xml:space="preserve"> </w:t>
            </w:r>
            <w:proofErr w:type="spellStart"/>
            <w:proofErr w:type="gramStart"/>
            <w:r w:rsidRPr="005151C8">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Технический регламент Таможенного союза "О безопасности низковольтного оборудования" (</w:t>
            </w:r>
            <w:proofErr w:type="gramStart"/>
            <w:r w:rsidRPr="005151C8">
              <w:rPr>
                <w:sz w:val="20"/>
                <w:szCs w:val="20"/>
              </w:rPr>
              <w:t>ТР</w:t>
            </w:r>
            <w:proofErr w:type="gramEnd"/>
            <w:r w:rsidRPr="005151C8">
              <w:rPr>
                <w:sz w:val="20"/>
                <w:szCs w:val="20"/>
              </w:rPr>
              <w:t xml:space="preserve"> ТС 004/2011)</w:t>
            </w:r>
          </w:p>
          <w:p w:rsidR="001522CA" w:rsidRPr="005151C8" w:rsidRDefault="001522CA" w:rsidP="00C44C1C">
            <w:pPr>
              <w:jc w:val="center"/>
              <w:rPr>
                <w:sz w:val="20"/>
                <w:szCs w:val="20"/>
              </w:rPr>
            </w:pPr>
            <w:r w:rsidRPr="005151C8">
              <w:rPr>
                <w:sz w:val="20"/>
                <w:szCs w:val="20"/>
              </w:rPr>
              <w:t>Технический регламент Таможенного союза «Электромагнитная совместимость технических средств» (</w:t>
            </w:r>
            <w:proofErr w:type="gramStart"/>
            <w:r w:rsidRPr="005151C8">
              <w:rPr>
                <w:sz w:val="20"/>
                <w:szCs w:val="20"/>
              </w:rPr>
              <w:t>ТР</w:t>
            </w:r>
            <w:proofErr w:type="gramEnd"/>
            <w:r w:rsidRPr="005151C8">
              <w:rPr>
                <w:sz w:val="20"/>
                <w:szCs w:val="20"/>
              </w:rPr>
              <w:t xml:space="preserve"> ТС 020/2011)</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06603" w:rsidRDefault="001522CA" w:rsidP="00C44C1C">
            <w:pPr>
              <w:jc w:val="center"/>
              <w:rPr>
                <w:sz w:val="20"/>
                <w:szCs w:val="20"/>
                <w:lang w:val="en-US"/>
              </w:rPr>
            </w:pPr>
            <w:r w:rsidRPr="005151C8">
              <w:rPr>
                <w:sz w:val="20"/>
                <w:szCs w:val="20"/>
              </w:rPr>
              <w:t>1</w:t>
            </w:r>
            <w:r>
              <w:rPr>
                <w:sz w:val="20"/>
                <w:szCs w:val="20"/>
                <w:lang w:val="en-US"/>
              </w:rPr>
              <w:t>4</w:t>
            </w:r>
          </w:p>
        </w:tc>
        <w:tc>
          <w:tcPr>
            <w:tcW w:w="1844"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Ре</w:t>
            </w:r>
            <w:r>
              <w:rPr>
                <w:sz w:val="20"/>
                <w:szCs w:val="20"/>
              </w:rPr>
              <w:t xml:space="preserve">гулятор </w:t>
            </w:r>
            <w:r w:rsidRPr="005151C8">
              <w:rPr>
                <w:sz w:val="20"/>
                <w:szCs w:val="20"/>
              </w:rPr>
              <w:t xml:space="preserve"> перепада давления  </w:t>
            </w:r>
            <w:r>
              <w:rPr>
                <w:sz w:val="20"/>
                <w:szCs w:val="20"/>
                <w:lang w:val="en-US"/>
              </w:rPr>
              <w:t>AFP</w:t>
            </w:r>
            <w:r w:rsidRPr="00FB07C6">
              <w:rPr>
                <w:sz w:val="20"/>
                <w:szCs w:val="20"/>
              </w:rPr>
              <w:t>/</w:t>
            </w:r>
            <w:r>
              <w:rPr>
                <w:sz w:val="20"/>
                <w:szCs w:val="20"/>
                <w:lang w:val="en-US"/>
              </w:rPr>
              <w:t>VFG</w:t>
            </w:r>
            <w:r w:rsidRPr="00FB07C6">
              <w:rPr>
                <w:sz w:val="20"/>
                <w:szCs w:val="20"/>
              </w:rPr>
              <w:t xml:space="preserve">2 </w:t>
            </w:r>
            <w:r w:rsidRPr="005151C8">
              <w:rPr>
                <w:sz w:val="20"/>
                <w:szCs w:val="20"/>
              </w:rPr>
              <w:t>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contextualSpacing/>
              <w:rPr>
                <w:sz w:val="20"/>
                <w:szCs w:val="20"/>
              </w:rPr>
            </w:pPr>
            <w:r w:rsidRPr="005151C8">
              <w:rPr>
                <w:sz w:val="20"/>
                <w:szCs w:val="20"/>
              </w:rPr>
              <w:t>Диапазон измерения температур: от 0 до +</w:t>
            </w:r>
            <w:r w:rsidRPr="00FB07C6">
              <w:rPr>
                <w:sz w:val="20"/>
                <w:szCs w:val="20"/>
              </w:rPr>
              <w:t>15</w:t>
            </w:r>
            <w:r w:rsidRPr="005151C8">
              <w:rPr>
                <w:sz w:val="20"/>
                <w:szCs w:val="20"/>
              </w:rPr>
              <w:t>0</w:t>
            </w:r>
            <w:r w:rsidRPr="005151C8">
              <w:rPr>
                <w:b/>
                <w:bCs/>
              </w:rPr>
              <w:t>°</w:t>
            </w:r>
            <w:r w:rsidRPr="005151C8">
              <w:rPr>
                <w:bCs/>
              </w:rPr>
              <w:t>C</w:t>
            </w:r>
          </w:p>
          <w:p w:rsidR="001522CA" w:rsidRPr="005151C8" w:rsidRDefault="001522CA" w:rsidP="00C44C1C">
            <w:pPr>
              <w:suppressAutoHyphens/>
              <w:rPr>
                <w:sz w:val="20"/>
                <w:szCs w:val="20"/>
              </w:rPr>
            </w:pPr>
            <w:r w:rsidRPr="005151C8">
              <w:rPr>
                <w:sz w:val="20"/>
                <w:szCs w:val="20"/>
              </w:rPr>
              <w:t>Диапазон перепада давления - 0,</w:t>
            </w:r>
            <w:r w:rsidRPr="00FB07C6">
              <w:rPr>
                <w:sz w:val="20"/>
                <w:szCs w:val="20"/>
              </w:rPr>
              <w:t>1</w:t>
            </w:r>
            <w:r w:rsidRPr="005151C8">
              <w:rPr>
                <w:sz w:val="20"/>
                <w:szCs w:val="20"/>
              </w:rPr>
              <w:t xml:space="preserve"> бар…</w:t>
            </w:r>
            <w:r w:rsidRPr="00FB07C6">
              <w:rPr>
                <w:sz w:val="20"/>
                <w:szCs w:val="20"/>
              </w:rPr>
              <w:t>0</w:t>
            </w:r>
            <w:r w:rsidRPr="005151C8">
              <w:rPr>
                <w:sz w:val="20"/>
                <w:szCs w:val="20"/>
              </w:rPr>
              <w:t>,</w:t>
            </w:r>
            <w:r w:rsidRPr="00FB07C6">
              <w:rPr>
                <w:sz w:val="20"/>
                <w:szCs w:val="20"/>
              </w:rPr>
              <w:t>7</w:t>
            </w:r>
            <w:r w:rsidRPr="005151C8">
              <w:rPr>
                <w:sz w:val="20"/>
                <w:szCs w:val="20"/>
              </w:rPr>
              <w:t xml:space="preserve"> бар </w:t>
            </w:r>
          </w:p>
          <w:p w:rsidR="001522CA" w:rsidRPr="005B5269" w:rsidRDefault="001522CA" w:rsidP="00C44C1C">
            <w:pPr>
              <w:suppressAutoHyphens/>
              <w:rPr>
                <w:sz w:val="20"/>
                <w:szCs w:val="20"/>
              </w:rPr>
            </w:pPr>
            <w:r w:rsidRPr="005151C8">
              <w:rPr>
                <w:sz w:val="20"/>
                <w:szCs w:val="20"/>
              </w:rPr>
              <w:t>Номинальное давление -  1</w:t>
            </w:r>
            <w:r w:rsidRPr="00FB07C6">
              <w:rPr>
                <w:sz w:val="20"/>
                <w:szCs w:val="20"/>
              </w:rPr>
              <w:t>6</w:t>
            </w:r>
            <w:r w:rsidRPr="005151C8">
              <w:rPr>
                <w:sz w:val="20"/>
                <w:szCs w:val="20"/>
              </w:rPr>
              <w:t xml:space="preserve"> бар</w:t>
            </w:r>
          </w:p>
          <w:p w:rsidR="001522CA" w:rsidRPr="00DA14B3" w:rsidRDefault="001522CA" w:rsidP="00C44C1C">
            <w:pPr>
              <w:suppressAutoHyphens/>
              <w:rPr>
                <w:sz w:val="20"/>
                <w:szCs w:val="20"/>
              </w:rPr>
            </w:pPr>
            <w:r w:rsidRPr="00DA14B3">
              <w:rPr>
                <w:sz w:val="20"/>
                <w:szCs w:val="20"/>
              </w:rPr>
              <w:t>Импульсная трубка комплект</w:t>
            </w:r>
          </w:p>
          <w:p w:rsidR="001522CA" w:rsidRPr="005929BD" w:rsidRDefault="001522CA" w:rsidP="00C44C1C">
            <w:pPr>
              <w:suppressAutoHyphens/>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 xml:space="preserve">3 </w:t>
            </w:r>
            <w:proofErr w:type="spellStart"/>
            <w:proofErr w:type="gramStart"/>
            <w:r w:rsidRPr="005151C8">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Технический регламент Таможенного союза "О безопасности низковольтного оборудования" (</w:t>
            </w:r>
            <w:proofErr w:type="gramStart"/>
            <w:r w:rsidRPr="005151C8">
              <w:rPr>
                <w:sz w:val="20"/>
                <w:szCs w:val="20"/>
              </w:rPr>
              <w:t>ТР</w:t>
            </w:r>
            <w:proofErr w:type="gramEnd"/>
            <w:r w:rsidRPr="005151C8">
              <w:rPr>
                <w:sz w:val="20"/>
                <w:szCs w:val="20"/>
              </w:rPr>
              <w:t xml:space="preserve"> ТС 004/2011)</w:t>
            </w:r>
          </w:p>
          <w:p w:rsidR="001522CA" w:rsidRPr="005151C8" w:rsidRDefault="001522CA" w:rsidP="00C44C1C">
            <w:pPr>
              <w:jc w:val="center"/>
              <w:rPr>
                <w:sz w:val="20"/>
                <w:szCs w:val="20"/>
              </w:rPr>
            </w:pPr>
            <w:r w:rsidRPr="005151C8">
              <w:rPr>
                <w:sz w:val="20"/>
                <w:szCs w:val="20"/>
              </w:rPr>
              <w:t>Технический регламент Таможенного союза «Электромагнитная совместимость технических средств» (</w:t>
            </w:r>
            <w:proofErr w:type="gramStart"/>
            <w:r w:rsidRPr="005151C8">
              <w:rPr>
                <w:sz w:val="20"/>
                <w:szCs w:val="20"/>
              </w:rPr>
              <w:t>ТР</w:t>
            </w:r>
            <w:proofErr w:type="gramEnd"/>
            <w:r w:rsidRPr="005151C8">
              <w:rPr>
                <w:sz w:val="20"/>
                <w:szCs w:val="20"/>
              </w:rPr>
              <w:t xml:space="preserve"> ТС 020/2011)</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06603" w:rsidRDefault="001522CA" w:rsidP="00C44C1C">
            <w:pPr>
              <w:jc w:val="center"/>
              <w:rPr>
                <w:sz w:val="20"/>
                <w:szCs w:val="20"/>
                <w:lang w:val="en-US"/>
              </w:rPr>
            </w:pPr>
            <w:r>
              <w:rPr>
                <w:sz w:val="20"/>
                <w:szCs w:val="20"/>
              </w:rPr>
              <w:t>1</w:t>
            </w:r>
            <w:r>
              <w:rPr>
                <w:sz w:val="20"/>
                <w:szCs w:val="20"/>
                <w:lang w:val="en-US"/>
              </w:rPr>
              <w:t>5</w:t>
            </w:r>
          </w:p>
        </w:tc>
        <w:tc>
          <w:tcPr>
            <w:tcW w:w="1844" w:type="dxa"/>
            <w:tcBorders>
              <w:top w:val="single" w:sz="4" w:space="0" w:color="auto"/>
              <w:left w:val="single" w:sz="4" w:space="0" w:color="auto"/>
              <w:bottom w:val="single" w:sz="4" w:space="0" w:color="auto"/>
              <w:right w:val="single" w:sz="4" w:space="0" w:color="auto"/>
            </w:tcBorders>
          </w:tcPr>
          <w:p w:rsidR="001522CA" w:rsidRPr="00DA14B3" w:rsidRDefault="001522CA" w:rsidP="00C44C1C">
            <w:pPr>
              <w:rPr>
                <w:sz w:val="20"/>
                <w:szCs w:val="20"/>
              </w:rPr>
            </w:pPr>
            <w:r>
              <w:rPr>
                <w:sz w:val="20"/>
                <w:szCs w:val="20"/>
              </w:rPr>
              <w:t xml:space="preserve">Регулирующий фланцевый клапан </w:t>
            </w:r>
            <w:proofErr w:type="spellStart"/>
            <w:r>
              <w:rPr>
                <w:sz w:val="20"/>
                <w:szCs w:val="20"/>
                <w:lang w:val="en-US"/>
              </w:rPr>
              <w:t>Danfoss</w:t>
            </w:r>
            <w:proofErr w:type="spellEnd"/>
            <w:r w:rsidRPr="00DA14B3">
              <w:rPr>
                <w:sz w:val="20"/>
                <w:szCs w:val="20"/>
              </w:rPr>
              <w:t xml:space="preserve"> </w:t>
            </w:r>
            <w:r>
              <w:rPr>
                <w:sz w:val="20"/>
                <w:szCs w:val="20"/>
                <w:lang w:val="en-US"/>
              </w:rPr>
              <w:t>VFG</w:t>
            </w:r>
            <w:r w:rsidRPr="00DA14B3">
              <w:rPr>
                <w:sz w:val="20"/>
                <w:szCs w:val="20"/>
              </w:rPr>
              <w:t xml:space="preserve">2 </w:t>
            </w:r>
            <w:r>
              <w:rPr>
                <w:sz w:val="20"/>
                <w:szCs w:val="20"/>
              </w:rPr>
              <w:t>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Default="001522CA" w:rsidP="00C44C1C">
            <w:pPr>
              <w:contextualSpacing/>
              <w:rPr>
                <w:sz w:val="20"/>
                <w:szCs w:val="20"/>
              </w:rPr>
            </w:pPr>
            <w:r>
              <w:rPr>
                <w:sz w:val="20"/>
                <w:szCs w:val="20"/>
              </w:rPr>
              <w:t xml:space="preserve">Диаметр-20 мм </w:t>
            </w:r>
          </w:p>
          <w:p w:rsidR="001522CA" w:rsidRDefault="001522CA" w:rsidP="00C44C1C">
            <w:pPr>
              <w:suppressAutoHyphens/>
              <w:rPr>
                <w:sz w:val="20"/>
                <w:szCs w:val="20"/>
                <w:lang w:val="en-US"/>
              </w:rPr>
            </w:pPr>
            <w:r>
              <w:rPr>
                <w:sz w:val="20"/>
                <w:szCs w:val="20"/>
                <w:lang w:val="en-US"/>
              </w:rPr>
              <w:t xml:space="preserve">Kvs-6,3 </w:t>
            </w:r>
            <w:r>
              <w:rPr>
                <w:sz w:val="20"/>
                <w:szCs w:val="20"/>
              </w:rPr>
              <w:t>м</w:t>
            </w:r>
            <w:r>
              <w:rPr>
                <w:sz w:val="20"/>
                <w:szCs w:val="20"/>
                <w:vertAlign w:val="superscript"/>
              </w:rPr>
              <w:t>3</w:t>
            </w:r>
            <w:r>
              <w:rPr>
                <w:sz w:val="20"/>
                <w:szCs w:val="20"/>
                <w:lang w:val="en-US"/>
              </w:rPr>
              <w:t>/</w:t>
            </w:r>
            <w:r>
              <w:rPr>
                <w:sz w:val="20"/>
                <w:szCs w:val="20"/>
              </w:rPr>
              <w:t>час</w:t>
            </w:r>
          </w:p>
          <w:p w:rsidR="001522CA" w:rsidRPr="005151C8" w:rsidRDefault="001522CA" w:rsidP="00C44C1C">
            <w:pPr>
              <w:contextualSpacing/>
              <w:rPr>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 xml:space="preserve">1 </w:t>
            </w:r>
            <w:proofErr w:type="spellStart"/>
            <w:proofErr w:type="gramStart"/>
            <w:r>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Технический регламент Таможенного союза "О безопасности низковольтного оборудования" (</w:t>
            </w:r>
            <w:proofErr w:type="gramStart"/>
            <w:r>
              <w:rPr>
                <w:sz w:val="20"/>
                <w:szCs w:val="20"/>
              </w:rPr>
              <w:t>ТР</w:t>
            </w:r>
            <w:proofErr w:type="gramEnd"/>
            <w:r>
              <w:rPr>
                <w:sz w:val="20"/>
                <w:szCs w:val="20"/>
              </w:rPr>
              <w:t xml:space="preserve"> ТС 004/2011)</w:t>
            </w:r>
          </w:p>
          <w:p w:rsidR="001522CA" w:rsidRPr="005151C8" w:rsidRDefault="001522CA" w:rsidP="00C44C1C">
            <w:pPr>
              <w:jc w:val="center"/>
              <w:rPr>
                <w:sz w:val="20"/>
                <w:szCs w:val="20"/>
              </w:rPr>
            </w:pPr>
            <w:r>
              <w:rPr>
                <w:sz w:val="20"/>
                <w:szCs w:val="20"/>
              </w:rPr>
              <w:t>Технический регламент Таможенного союза «Электромагнитная совместимость технических средств» (</w:t>
            </w:r>
            <w:proofErr w:type="gramStart"/>
            <w:r>
              <w:rPr>
                <w:sz w:val="20"/>
                <w:szCs w:val="20"/>
              </w:rPr>
              <w:t>ТР</w:t>
            </w:r>
            <w:proofErr w:type="gramEnd"/>
            <w:r>
              <w:rPr>
                <w:sz w:val="20"/>
                <w:szCs w:val="20"/>
              </w:rPr>
              <w:t xml:space="preserve"> ТС 020/2011)</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06603" w:rsidRDefault="001522CA" w:rsidP="00C44C1C">
            <w:pPr>
              <w:jc w:val="center"/>
              <w:rPr>
                <w:sz w:val="20"/>
                <w:szCs w:val="20"/>
                <w:lang w:val="en-US"/>
              </w:rPr>
            </w:pPr>
            <w:r>
              <w:rPr>
                <w:sz w:val="20"/>
                <w:szCs w:val="20"/>
              </w:rPr>
              <w:t>1</w:t>
            </w:r>
            <w:r>
              <w:rPr>
                <w:sz w:val="20"/>
                <w:szCs w:val="20"/>
                <w:lang w:val="en-US"/>
              </w:rPr>
              <w:t>6</w:t>
            </w:r>
          </w:p>
        </w:tc>
        <w:tc>
          <w:tcPr>
            <w:tcW w:w="1844" w:type="dxa"/>
            <w:tcBorders>
              <w:top w:val="single" w:sz="4" w:space="0" w:color="auto"/>
              <w:left w:val="single" w:sz="4" w:space="0" w:color="auto"/>
              <w:bottom w:val="single" w:sz="4" w:space="0" w:color="auto"/>
              <w:right w:val="single" w:sz="4" w:space="0" w:color="auto"/>
            </w:tcBorders>
          </w:tcPr>
          <w:p w:rsidR="001522CA" w:rsidRPr="00DA14B3" w:rsidRDefault="001522CA" w:rsidP="00C44C1C">
            <w:pPr>
              <w:rPr>
                <w:sz w:val="20"/>
                <w:szCs w:val="20"/>
              </w:rPr>
            </w:pPr>
            <w:r>
              <w:rPr>
                <w:sz w:val="20"/>
                <w:szCs w:val="20"/>
              </w:rPr>
              <w:t xml:space="preserve">Регулирующий блок </w:t>
            </w:r>
            <w:proofErr w:type="spellStart"/>
            <w:r>
              <w:rPr>
                <w:sz w:val="20"/>
                <w:szCs w:val="20"/>
                <w:lang w:val="en-US"/>
              </w:rPr>
              <w:t>Danfoss</w:t>
            </w:r>
            <w:proofErr w:type="spellEnd"/>
            <w:r>
              <w:rPr>
                <w:sz w:val="20"/>
                <w:szCs w:val="20"/>
              </w:rPr>
              <w:t xml:space="preserve"> </w:t>
            </w:r>
            <w:r>
              <w:rPr>
                <w:sz w:val="20"/>
                <w:szCs w:val="20"/>
                <w:lang w:val="en-US"/>
              </w:rPr>
              <w:t>AFP</w:t>
            </w:r>
            <w:r>
              <w:rPr>
                <w:sz w:val="20"/>
                <w:szCs w:val="20"/>
              </w:rPr>
              <w:t xml:space="preserve">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contextualSpacing/>
              <w:rPr>
                <w:sz w:val="20"/>
                <w:szCs w:val="20"/>
              </w:rPr>
            </w:pPr>
            <w:proofErr w:type="gramStart"/>
            <w:r>
              <w:rPr>
                <w:sz w:val="20"/>
                <w:szCs w:val="20"/>
              </w:rPr>
              <w:t>Р</w:t>
            </w:r>
            <w:proofErr w:type="gramEnd"/>
            <w:r>
              <w:rPr>
                <w:sz w:val="20"/>
                <w:szCs w:val="20"/>
              </w:rPr>
              <w:t xml:space="preserve"> рег-0,1-0,7 бар</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 xml:space="preserve">1 </w:t>
            </w:r>
            <w:proofErr w:type="spellStart"/>
            <w:proofErr w:type="gramStart"/>
            <w:r>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Технический регламент Таможенного союза "О безопасности низковольтного оборудования" (</w:t>
            </w:r>
            <w:proofErr w:type="gramStart"/>
            <w:r>
              <w:rPr>
                <w:sz w:val="20"/>
                <w:szCs w:val="20"/>
              </w:rPr>
              <w:t>ТР</w:t>
            </w:r>
            <w:proofErr w:type="gramEnd"/>
            <w:r>
              <w:rPr>
                <w:sz w:val="20"/>
                <w:szCs w:val="20"/>
              </w:rPr>
              <w:t xml:space="preserve"> ТС 004/2011)</w:t>
            </w:r>
          </w:p>
          <w:p w:rsidR="001522CA" w:rsidRPr="005151C8" w:rsidRDefault="001522CA" w:rsidP="00C44C1C">
            <w:pPr>
              <w:jc w:val="center"/>
              <w:rPr>
                <w:sz w:val="20"/>
                <w:szCs w:val="20"/>
              </w:rPr>
            </w:pPr>
            <w:r>
              <w:rPr>
                <w:sz w:val="20"/>
                <w:szCs w:val="20"/>
              </w:rPr>
              <w:t>Технический регламент Таможенного союза «Электромагнитная совместимость технических средств» (</w:t>
            </w:r>
            <w:proofErr w:type="gramStart"/>
            <w:r>
              <w:rPr>
                <w:sz w:val="20"/>
                <w:szCs w:val="20"/>
              </w:rPr>
              <w:t>ТР</w:t>
            </w:r>
            <w:proofErr w:type="gramEnd"/>
            <w:r>
              <w:rPr>
                <w:sz w:val="20"/>
                <w:szCs w:val="20"/>
              </w:rPr>
              <w:t xml:space="preserve"> ТС 020/2011)</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06603" w:rsidRDefault="001522CA" w:rsidP="00C44C1C">
            <w:pPr>
              <w:jc w:val="center"/>
              <w:rPr>
                <w:sz w:val="20"/>
                <w:szCs w:val="20"/>
                <w:lang w:val="en-US"/>
              </w:rPr>
            </w:pPr>
            <w:r>
              <w:rPr>
                <w:sz w:val="20"/>
                <w:szCs w:val="20"/>
              </w:rPr>
              <w:t>1</w:t>
            </w:r>
            <w:r>
              <w:rPr>
                <w:sz w:val="20"/>
                <w:szCs w:val="20"/>
                <w:lang w:val="en-US"/>
              </w:rPr>
              <w:t>7</w:t>
            </w:r>
          </w:p>
        </w:tc>
        <w:tc>
          <w:tcPr>
            <w:tcW w:w="1844" w:type="dxa"/>
            <w:tcBorders>
              <w:top w:val="single" w:sz="4" w:space="0" w:color="auto"/>
              <w:left w:val="single" w:sz="4" w:space="0" w:color="auto"/>
              <w:bottom w:val="single" w:sz="4" w:space="0" w:color="auto"/>
              <w:right w:val="single" w:sz="4" w:space="0" w:color="auto"/>
            </w:tcBorders>
          </w:tcPr>
          <w:p w:rsidR="001522CA" w:rsidRPr="00F42F61" w:rsidRDefault="001522CA" w:rsidP="00C44C1C">
            <w:pPr>
              <w:rPr>
                <w:sz w:val="20"/>
                <w:szCs w:val="20"/>
              </w:rPr>
            </w:pPr>
            <w:r>
              <w:rPr>
                <w:sz w:val="20"/>
                <w:szCs w:val="20"/>
              </w:rPr>
              <w:t>Импульсная трубка комплект</w:t>
            </w:r>
            <w:r w:rsidRPr="00F42F61">
              <w:rPr>
                <w:sz w:val="20"/>
                <w:szCs w:val="20"/>
              </w:rPr>
              <w:t xml:space="preserve"> </w:t>
            </w:r>
            <w:proofErr w:type="spellStart"/>
            <w:r>
              <w:rPr>
                <w:sz w:val="20"/>
                <w:szCs w:val="20"/>
                <w:lang w:val="en-US"/>
              </w:rPr>
              <w:t>Danfoss</w:t>
            </w:r>
            <w:proofErr w:type="spellEnd"/>
            <w:r>
              <w:rPr>
                <w:sz w:val="20"/>
                <w:szCs w:val="20"/>
              </w:rPr>
              <w:t xml:space="preserve"> </w:t>
            </w:r>
            <w:r>
              <w:rPr>
                <w:sz w:val="20"/>
                <w:szCs w:val="20"/>
                <w:lang w:val="en-US"/>
              </w:rPr>
              <w:t>AF</w:t>
            </w:r>
            <w:r>
              <w:rPr>
                <w:sz w:val="20"/>
                <w:szCs w:val="20"/>
              </w:rPr>
              <w:t xml:space="preserve">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Default="001522CA" w:rsidP="00C44C1C">
            <w:pPr>
              <w:contextualSpacing/>
              <w:rPr>
                <w:sz w:val="20"/>
                <w:szCs w:val="20"/>
              </w:rPr>
            </w:pPr>
            <w:r>
              <w:rPr>
                <w:sz w:val="20"/>
                <w:szCs w:val="20"/>
              </w:rPr>
              <w:t>Ду-10х1</w:t>
            </w:r>
          </w:p>
          <w:p w:rsidR="001522CA" w:rsidRDefault="001522CA" w:rsidP="00C44C1C">
            <w:pPr>
              <w:contextualSpacing/>
              <w:rPr>
                <w:sz w:val="20"/>
                <w:szCs w:val="20"/>
              </w:rPr>
            </w:pPr>
            <w:r>
              <w:rPr>
                <w:sz w:val="20"/>
                <w:szCs w:val="20"/>
                <w:lang w:val="en-US"/>
              </w:rPr>
              <w:t xml:space="preserve">L-1500 </w:t>
            </w:r>
            <w:r>
              <w:rPr>
                <w:sz w:val="20"/>
                <w:szCs w:val="20"/>
              </w:rPr>
              <w:t>мм</w:t>
            </w:r>
          </w:p>
          <w:p w:rsidR="001522CA" w:rsidRPr="00F42F61" w:rsidRDefault="001522CA" w:rsidP="00C44C1C">
            <w:pPr>
              <w:contextualSpacing/>
              <w:rPr>
                <w:sz w:val="20"/>
                <w:szCs w:val="20"/>
              </w:rPr>
            </w:pPr>
            <w:r>
              <w:rPr>
                <w:sz w:val="20"/>
                <w:szCs w:val="20"/>
                <w:lang w:val="en-US"/>
              </w:rPr>
              <w:t>G-1/4”</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F42F61" w:rsidRDefault="001522CA" w:rsidP="00C44C1C">
            <w:pPr>
              <w:jc w:val="center"/>
              <w:rPr>
                <w:sz w:val="20"/>
                <w:szCs w:val="20"/>
              </w:rPr>
            </w:pPr>
            <w:r>
              <w:rPr>
                <w:sz w:val="20"/>
                <w:szCs w:val="20"/>
                <w:lang w:val="en-US"/>
              </w:rPr>
              <w:t xml:space="preserve">3 </w:t>
            </w:r>
            <w:proofErr w:type="spellStart"/>
            <w:r>
              <w:rPr>
                <w:sz w:val="20"/>
                <w:szCs w:val="20"/>
              </w:rPr>
              <w:t>щт</w:t>
            </w:r>
            <w:proofErr w:type="spellEnd"/>
          </w:p>
        </w:tc>
        <w:tc>
          <w:tcPr>
            <w:tcW w:w="3686"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Технический регламент Таможенного союза "О безопасности низковольтного оборудования" (</w:t>
            </w:r>
            <w:proofErr w:type="gramStart"/>
            <w:r>
              <w:rPr>
                <w:sz w:val="20"/>
                <w:szCs w:val="20"/>
              </w:rPr>
              <w:t>ТР</w:t>
            </w:r>
            <w:proofErr w:type="gramEnd"/>
            <w:r>
              <w:rPr>
                <w:sz w:val="20"/>
                <w:szCs w:val="20"/>
              </w:rPr>
              <w:t xml:space="preserve"> ТС 004/2011)</w:t>
            </w:r>
          </w:p>
          <w:p w:rsidR="001522CA" w:rsidRPr="005151C8" w:rsidRDefault="001522CA" w:rsidP="00C44C1C">
            <w:pPr>
              <w:jc w:val="center"/>
              <w:rPr>
                <w:sz w:val="20"/>
                <w:szCs w:val="20"/>
              </w:rPr>
            </w:pPr>
            <w:r>
              <w:rPr>
                <w:sz w:val="20"/>
                <w:szCs w:val="20"/>
              </w:rPr>
              <w:t>Технический регламент Таможенного союза «Электромагнитная совместимость технических средств» (</w:t>
            </w:r>
            <w:proofErr w:type="gramStart"/>
            <w:r>
              <w:rPr>
                <w:sz w:val="20"/>
                <w:szCs w:val="20"/>
              </w:rPr>
              <w:t>ТР</w:t>
            </w:r>
            <w:proofErr w:type="gramEnd"/>
            <w:r>
              <w:rPr>
                <w:sz w:val="20"/>
                <w:szCs w:val="20"/>
              </w:rPr>
              <w:t xml:space="preserve"> ТС 020/2011)</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06603" w:rsidRDefault="001522CA" w:rsidP="00C44C1C">
            <w:pPr>
              <w:jc w:val="center"/>
              <w:rPr>
                <w:sz w:val="20"/>
                <w:szCs w:val="20"/>
                <w:lang w:val="en-US"/>
              </w:rPr>
            </w:pPr>
            <w:r>
              <w:rPr>
                <w:sz w:val="20"/>
                <w:szCs w:val="20"/>
              </w:rPr>
              <w:t>1</w:t>
            </w:r>
            <w:r>
              <w:rPr>
                <w:sz w:val="20"/>
                <w:szCs w:val="20"/>
                <w:lang w:val="en-US"/>
              </w:rPr>
              <w:t>8</w:t>
            </w:r>
          </w:p>
        </w:tc>
        <w:tc>
          <w:tcPr>
            <w:tcW w:w="1844" w:type="dxa"/>
            <w:tcBorders>
              <w:top w:val="single" w:sz="4" w:space="0" w:color="auto"/>
              <w:left w:val="single" w:sz="4" w:space="0" w:color="auto"/>
              <w:bottom w:val="single" w:sz="4" w:space="0" w:color="auto"/>
              <w:right w:val="single" w:sz="4" w:space="0" w:color="auto"/>
            </w:tcBorders>
          </w:tcPr>
          <w:p w:rsidR="001522CA" w:rsidRPr="00F42F61" w:rsidRDefault="001522CA" w:rsidP="00C44C1C">
            <w:pPr>
              <w:rPr>
                <w:sz w:val="20"/>
                <w:szCs w:val="20"/>
              </w:rPr>
            </w:pPr>
            <w:r>
              <w:rPr>
                <w:sz w:val="20"/>
                <w:szCs w:val="20"/>
              </w:rPr>
              <w:t xml:space="preserve">Охладитель импульса давлений </w:t>
            </w:r>
            <w:proofErr w:type="spellStart"/>
            <w:r>
              <w:rPr>
                <w:sz w:val="20"/>
                <w:szCs w:val="20"/>
                <w:lang w:val="en-US"/>
              </w:rPr>
              <w:t>Danfoss</w:t>
            </w:r>
            <w:proofErr w:type="spellEnd"/>
            <w:r>
              <w:rPr>
                <w:sz w:val="20"/>
                <w:szCs w:val="20"/>
              </w:rPr>
              <w:t xml:space="preserve"> </w:t>
            </w:r>
            <w:r>
              <w:rPr>
                <w:sz w:val="20"/>
                <w:szCs w:val="20"/>
                <w:lang w:val="en-US"/>
              </w:rPr>
              <w:t>V</w:t>
            </w:r>
            <w:r w:rsidRPr="00F42F61">
              <w:rPr>
                <w:sz w:val="20"/>
                <w:szCs w:val="20"/>
              </w:rPr>
              <w:t>1</w:t>
            </w:r>
            <w:r>
              <w:rPr>
                <w:sz w:val="20"/>
                <w:szCs w:val="20"/>
              </w:rPr>
              <w:t xml:space="preserve">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contextualSpacing/>
              <w:rPr>
                <w:sz w:val="20"/>
                <w:szCs w:val="20"/>
              </w:rPr>
            </w:pPr>
            <w:r>
              <w:rPr>
                <w:sz w:val="20"/>
                <w:szCs w:val="20"/>
              </w:rPr>
              <w:t>Емкость 1л</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 xml:space="preserve">1 </w:t>
            </w:r>
            <w:proofErr w:type="spellStart"/>
            <w:proofErr w:type="gramStart"/>
            <w:r>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Технический регламент Таможенного союза "О безопасности низковольтного оборудования" (</w:t>
            </w:r>
            <w:proofErr w:type="gramStart"/>
            <w:r>
              <w:rPr>
                <w:sz w:val="20"/>
                <w:szCs w:val="20"/>
              </w:rPr>
              <w:t>ТР</w:t>
            </w:r>
            <w:proofErr w:type="gramEnd"/>
            <w:r>
              <w:rPr>
                <w:sz w:val="20"/>
                <w:szCs w:val="20"/>
              </w:rPr>
              <w:t xml:space="preserve"> ТС 004/2011)</w:t>
            </w:r>
          </w:p>
          <w:p w:rsidR="001522CA" w:rsidRPr="005151C8" w:rsidRDefault="001522CA" w:rsidP="00C44C1C">
            <w:pPr>
              <w:jc w:val="center"/>
              <w:rPr>
                <w:sz w:val="20"/>
                <w:szCs w:val="20"/>
              </w:rPr>
            </w:pPr>
            <w:r>
              <w:rPr>
                <w:sz w:val="20"/>
                <w:szCs w:val="20"/>
              </w:rPr>
              <w:t>Технический регламент Таможенного союза «Электромагнитная совместимость технических средств» (</w:t>
            </w:r>
            <w:proofErr w:type="gramStart"/>
            <w:r>
              <w:rPr>
                <w:sz w:val="20"/>
                <w:szCs w:val="20"/>
              </w:rPr>
              <w:t>ТР</w:t>
            </w:r>
            <w:proofErr w:type="gramEnd"/>
            <w:r>
              <w:rPr>
                <w:sz w:val="20"/>
                <w:szCs w:val="20"/>
              </w:rPr>
              <w:t xml:space="preserve"> ТС 020/2011)</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F42F61" w:rsidRDefault="001522CA" w:rsidP="00C44C1C">
            <w:pPr>
              <w:jc w:val="center"/>
              <w:rPr>
                <w:sz w:val="20"/>
                <w:szCs w:val="20"/>
              </w:rPr>
            </w:pPr>
            <w:r>
              <w:rPr>
                <w:sz w:val="20"/>
                <w:szCs w:val="20"/>
                <w:lang w:val="en-US"/>
              </w:rPr>
              <w:t>19</w:t>
            </w:r>
          </w:p>
        </w:tc>
        <w:tc>
          <w:tcPr>
            <w:tcW w:w="1844" w:type="dxa"/>
            <w:tcBorders>
              <w:top w:val="single" w:sz="4" w:space="0" w:color="auto"/>
              <w:left w:val="single" w:sz="4" w:space="0" w:color="auto"/>
              <w:bottom w:val="single" w:sz="4" w:space="0" w:color="auto"/>
              <w:right w:val="single" w:sz="4" w:space="0" w:color="auto"/>
            </w:tcBorders>
          </w:tcPr>
          <w:p w:rsidR="001522CA" w:rsidRPr="002C36EC" w:rsidRDefault="001522CA" w:rsidP="00C44C1C">
            <w:pPr>
              <w:rPr>
                <w:sz w:val="20"/>
                <w:szCs w:val="20"/>
              </w:rPr>
            </w:pPr>
            <w:r w:rsidRPr="005151C8">
              <w:rPr>
                <w:sz w:val="20"/>
                <w:szCs w:val="20"/>
              </w:rPr>
              <w:t xml:space="preserve">Клапан </w:t>
            </w:r>
            <w:proofErr w:type="spellStart"/>
            <w:r>
              <w:rPr>
                <w:sz w:val="20"/>
                <w:szCs w:val="20"/>
              </w:rPr>
              <w:t>Honeywell</w:t>
            </w:r>
            <w:proofErr w:type="spellEnd"/>
          </w:p>
          <w:p w:rsidR="001522CA" w:rsidRPr="005151C8" w:rsidRDefault="001522CA" w:rsidP="00C44C1C">
            <w:pPr>
              <w:rPr>
                <w:sz w:val="20"/>
                <w:szCs w:val="20"/>
              </w:rPr>
            </w:pPr>
            <w:r>
              <w:rPr>
                <w:sz w:val="20"/>
                <w:szCs w:val="20"/>
                <w:lang w:val="en-US"/>
              </w:rPr>
              <w:t>V</w:t>
            </w:r>
            <w:r w:rsidRPr="002C36EC">
              <w:rPr>
                <w:sz w:val="20"/>
                <w:szCs w:val="20"/>
              </w:rPr>
              <w:t>5328</w:t>
            </w:r>
            <w:r>
              <w:rPr>
                <w:sz w:val="20"/>
                <w:szCs w:val="20"/>
                <w:lang w:val="en-US"/>
              </w:rPr>
              <w:t>A</w:t>
            </w:r>
            <w:r w:rsidRPr="002C36EC">
              <w:rPr>
                <w:sz w:val="20"/>
                <w:szCs w:val="20"/>
              </w:rPr>
              <w:t>1054</w:t>
            </w:r>
            <w:r w:rsidRPr="005151C8">
              <w:rPr>
                <w:sz w:val="20"/>
                <w:szCs w:val="20"/>
              </w:rPr>
              <w:t xml:space="preserve">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jc w:val="both"/>
              <w:rPr>
                <w:sz w:val="20"/>
                <w:szCs w:val="20"/>
              </w:rPr>
            </w:pPr>
            <w:r w:rsidRPr="005151C8">
              <w:rPr>
                <w:sz w:val="20"/>
                <w:szCs w:val="20"/>
              </w:rPr>
              <w:t>Тип – двухходовой линейный</w:t>
            </w:r>
          </w:p>
          <w:p w:rsidR="001522CA" w:rsidRPr="005151C8" w:rsidRDefault="001522CA" w:rsidP="00C44C1C">
            <w:pPr>
              <w:jc w:val="both"/>
              <w:rPr>
                <w:sz w:val="20"/>
                <w:szCs w:val="20"/>
              </w:rPr>
            </w:pPr>
            <w:r w:rsidRPr="005151C8">
              <w:rPr>
                <w:sz w:val="20"/>
                <w:szCs w:val="20"/>
              </w:rPr>
              <w:t>Диаметр условного прохода  – 2</w:t>
            </w:r>
            <w:r w:rsidRPr="005B5269">
              <w:rPr>
                <w:sz w:val="20"/>
                <w:szCs w:val="20"/>
              </w:rPr>
              <w:t>0</w:t>
            </w:r>
            <w:r w:rsidRPr="005151C8">
              <w:rPr>
                <w:sz w:val="20"/>
                <w:szCs w:val="20"/>
              </w:rPr>
              <w:t xml:space="preserve"> мм</w:t>
            </w:r>
          </w:p>
          <w:p w:rsidR="001522CA" w:rsidRPr="005151C8" w:rsidRDefault="001522CA" w:rsidP="00C44C1C">
            <w:pPr>
              <w:jc w:val="both"/>
              <w:rPr>
                <w:sz w:val="20"/>
                <w:szCs w:val="20"/>
              </w:rPr>
            </w:pPr>
            <w:r w:rsidRPr="005151C8">
              <w:rPr>
                <w:sz w:val="20"/>
                <w:szCs w:val="20"/>
              </w:rPr>
              <w:t xml:space="preserve">Материал корпуса – чугун </w:t>
            </w:r>
          </w:p>
          <w:p w:rsidR="001522CA" w:rsidRPr="005151C8" w:rsidRDefault="001522CA" w:rsidP="00C44C1C">
            <w:pPr>
              <w:shd w:val="clear" w:color="auto" w:fill="FFFFFF"/>
              <w:rPr>
                <w:sz w:val="20"/>
                <w:szCs w:val="20"/>
              </w:rPr>
            </w:pPr>
            <w:r w:rsidRPr="005151C8">
              <w:rPr>
                <w:sz w:val="20"/>
                <w:szCs w:val="20"/>
              </w:rPr>
              <w:t>Материал штока - нержавеющая сталь</w:t>
            </w:r>
          </w:p>
          <w:p w:rsidR="001522CA" w:rsidRPr="005151C8" w:rsidRDefault="001522CA" w:rsidP="00C44C1C">
            <w:pPr>
              <w:jc w:val="both"/>
              <w:rPr>
                <w:sz w:val="20"/>
                <w:szCs w:val="20"/>
              </w:rPr>
            </w:pPr>
            <w:r w:rsidRPr="005151C8">
              <w:rPr>
                <w:sz w:val="20"/>
                <w:szCs w:val="20"/>
              </w:rPr>
              <w:t>Номинальное давление – 16 бар</w:t>
            </w:r>
          </w:p>
          <w:p w:rsidR="001522CA" w:rsidRPr="005B5269" w:rsidRDefault="001522CA" w:rsidP="00C44C1C">
            <w:pPr>
              <w:suppressAutoHyphens/>
              <w:rPr>
                <w:sz w:val="20"/>
                <w:szCs w:val="20"/>
              </w:rPr>
            </w:pPr>
            <w:r w:rsidRPr="005151C8">
              <w:rPr>
                <w:sz w:val="20"/>
                <w:szCs w:val="20"/>
              </w:rPr>
              <w:t>K</w:t>
            </w:r>
            <w:r>
              <w:rPr>
                <w:sz w:val="20"/>
                <w:szCs w:val="20"/>
                <w:lang w:val="en-US"/>
              </w:rPr>
              <w:t>v</w:t>
            </w:r>
            <w:r w:rsidRPr="005151C8">
              <w:rPr>
                <w:sz w:val="20"/>
                <w:szCs w:val="20"/>
              </w:rPr>
              <w:t xml:space="preserve">s – </w:t>
            </w:r>
            <w:r w:rsidRPr="005B5269">
              <w:rPr>
                <w:sz w:val="20"/>
                <w:szCs w:val="20"/>
              </w:rPr>
              <w:t>6,3</w:t>
            </w:r>
            <w:r w:rsidRPr="005151C8">
              <w:rPr>
                <w:sz w:val="20"/>
                <w:szCs w:val="20"/>
              </w:rPr>
              <w:t xml:space="preserve"> м3/час</w:t>
            </w:r>
          </w:p>
          <w:p w:rsidR="001522CA" w:rsidRPr="002C36EC" w:rsidRDefault="001522CA" w:rsidP="00C44C1C">
            <w:pPr>
              <w:suppressAutoHyphens/>
              <w:rPr>
                <w:sz w:val="20"/>
                <w:szCs w:val="20"/>
                <w:lang w:val="en-US"/>
              </w:rPr>
            </w:pPr>
            <w:proofErr w:type="spellStart"/>
            <w:r>
              <w:rPr>
                <w:sz w:val="20"/>
                <w:szCs w:val="20"/>
                <w:lang w:val="en-US"/>
              </w:rPr>
              <w:t>Tmax</w:t>
            </w:r>
            <w:proofErr w:type="spellEnd"/>
            <w:r>
              <w:rPr>
                <w:sz w:val="20"/>
                <w:szCs w:val="20"/>
              </w:rPr>
              <w:t>-120</w:t>
            </w:r>
            <w:r>
              <w:rPr>
                <w:sz w:val="20"/>
                <w:szCs w:val="20"/>
                <w:vertAlign w:val="superscript"/>
              </w:rPr>
              <w:t>о</w:t>
            </w:r>
            <w:r>
              <w:rPr>
                <w:sz w:val="20"/>
                <w:szCs w:val="20"/>
              </w:rPr>
              <w:t>С</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lang w:val="en-US"/>
              </w:rPr>
              <w:t>1</w:t>
            </w:r>
            <w:r w:rsidRPr="005151C8">
              <w:rPr>
                <w:sz w:val="20"/>
                <w:szCs w:val="20"/>
              </w:rPr>
              <w:t xml:space="preserve"> </w:t>
            </w:r>
            <w:proofErr w:type="spellStart"/>
            <w:r w:rsidRPr="005151C8">
              <w:rPr>
                <w:sz w:val="20"/>
                <w:szCs w:val="20"/>
              </w:rPr>
              <w:t>шт</w:t>
            </w:r>
            <w:proofErr w:type="spellEnd"/>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Технический регламент Таможенного союза "О безопасности машин и оборудования" (</w:t>
            </w:r>
            <w:proofErr w:type="gramStart"/>
            <w:r w:rsidRPr="005151C8">
              <w:rPr>
                <w:sz w:val="20"/>
                <w:szCs w:val="20"/>
              </w:rPr>
              <w:t>ТР</w:t>
            </w:r>
            <w:proofErr w:type="gramEnd"/>
            <w:r w:rsidRPr="005151C8">
              <w:rPr>
                <w:sz w:val="20"/>
                <w:szCs w:val="20"/>
              </w:rPr>
              <w:t xml:space="preserve"> ТС - 010 - 2011).</w:t>
            </w:r>
          </w:p>
          <w:p w:rsidR="001522CA" w:rsidRPr="005151C8" w:rsidRDefault="001522CA" w:rsidP="00C44C1C">
            <w:pPr>
              <w:jc w:val="center"/>
              <w:rPr>
                <w:sz w:val="20"/>
                <w:szCs w:val="20"/>
              </w:rPr>
            </w:pPr>
            <w:r w:rsidRPr="005151C8">
              <w:rPr>
                <w:sz w:val="20"/>
                <w:szCs w:val="20"/>
              </w:rPr>
              <w:t xml:space="preserve">ГОСТ </w:t>
            </w:r>
            <w:proofErr w:type="gramStart"/>
            <w:r w:rsidRPr="005151C8">
              <w:rPr>
                <w:sz w:val="20"/>
                <w:szCs w:val="20"/>
              </w:rPr>
              <w:t>Р</w:t>
            </w:r>
            <w:proofErr w:type="gramEnd"/>
            <w:r w:rsidRPr="005151C8">
              <w:rPr>
                <w:sz w:val="20"/>
                <w:szCs w:val="20"/>
              </w:rPr>
              <w:t xml:space="preserve"> 53672-2009. Арматура трубопроводная. Общие требования безопасности</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06603" w:rsidRDefault="001522CA" w:rsidP="00C44C1C">
            <w:pPr>
              <w:jc w:val="center"/>
              <w:rPr>
                <w:sz w:val="20"/>
                <w:szCs w:val="20"/>
                <w:lang w:val="en-US"/>
              </w:rPr>
            </w:pPr>
            <w:r>
              <w:rPr>
                <w:sz w:val="20"/>
                <w:szCs w:val="20"/>
                <w:lang w:val="en-US"/>
              </w:rPr>
              <w:t>20</w:t>
            </w:r>
          </w:p>
        </w:tc>
        <w:tc>
          <w:tcPr>
            <w:tcW w:w="1844"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 xml:space="preserve">Привод </w:t>
            </w:r>
            <w:proofErr w:type="spellStart"/>
            <w:r w:rsidRPr="005151C8">
              <w:rPr>
                <w:sz w:val="20"/>
                <w:szCs w:val="20"/>
              </w:rPr>
              <w:t>Honeywell</w:t>
            </w:r>
            <w:proofErr w:type="spellEnd"/>
            <w:r w:rsidRPr="005151C8">
              <w:rPr>
                <w:sz w:val="20"/>
                <w:szCs w:val="20"/>
              </w:rPr>
              <w:t xml:space="preserve"> ML</w:t>
            </w:r>
            <w:r w:rsidRPr="004A17AE">
              <w:rPr>
                <w:sz w:val="20"/>
                <w:szCs w:val="20"/>
              </w:rPr>
              <w:t>7</w:t>
            </w:r>
            <w:r w:rsidRPr="005151C8">
              <w:rPr>
                <w:sz w:val="20"/>
                <w:szCs w:val="20"/>
              </w:rPr>
              <w:t>42</w:t>
            </w:r>
            <w:r w:rsidRPr="004A17AE">
              <w:rPr>
                <w:sz w:val="20"/>
                <w:szCs w:val="20"/>
              </w:rPr>
              <w:t>0</w:t>
            </w:r>
            <w:r w:rsidRPr="005151C8">
              <w:rPr>
                <w:sz w:val="20"/>
                <w:szCs w:val="20"/>
              </w:rPr>
              <w:t>A</w:t>
            </w:r>
            <w:r w:rsidRPr="004A17AE">
              <w:rPr>
                <w:sz w:val="20"/>
                <w:szCs w:val="20"/>
              </w:rPr>
              <w:t>6</w:t>
            </w:r>
            <w:r w:rsidRPr="005151C8">
              <w:rPr>
                <w:sz w:val="20"/>
                <w:szCs w:val="20"/>
              </w:rPr>
              <w:t>01</w:t>
            </w:r>
            <w:r w:rsidRPr="004A17AE">
              <w:rPr>
                <w:sz w:val="20"/>
                <w:szCs w:val="20"/>
              </w:rPr>
              <w:t>7</w:t>
            </w:r>
            <w:r w:rsidRPr="005151C8">
              <w:rPr>
                <w:sz w:val="20"/>
                <w:szCs w:val="20"/>
              </w:rPr>
              <w:t xml:space="preserve">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suppressAutoHyphens/>
              <w:rPr>
                <w:sz w:val="20"/>
                <w:szCs w:val="20"/>
              </w:rPr>
            </w:pPr>
            <w:r w:rsidRPr="005151C8">
              <w:rPr>
                <w:sz w:val="20"/>
                <w:szCs w:val="20"/>
              </w:rPr>
              <w:t>Входной сигнал управления – 3-х позиционный</w:t>
            </w:r>
          </w:p>
          <w:p w:rsidR="001522CA" w:rsidRPr="005151C8" w:rsidRDefault="001522CA" w:rsidP="00C44C1C">
            <w:pPr>
              <w:suppressAutoHyphens/>
              <w:rPr>
                <w:sz w:val="20"/>
                <w:szCs w:val="20"/>
              </w:rPr>
            </w:pPr>
            <w:r w:rsidRPr="005151C8">
              <w:rPr>
                <w:sz w:val="20"/>
                <w:szCs w:val="20"/>
              </w:rPr>
              <w:t>Время срабатывания  -  1,8 мин</w:t>
            </w:r>
          </w:p>
          <w:p w:rsidR="001522CA" w:rsidRPr="005151C8" w:rsidRDefault="001522CA" w:rsidP="00C44C1C">
            <w:pPr>
              <w:suppressAutoHyphens/>
              <w:rPr>
                <w:sz w:val="20"/>
                <w:szCs w:val="20"/>
              </w:rPr>
            </w:pPr>
            <w:r w:rsidRPr="005151C8">
              <w:rPr>
                <w:sz w:val="20"/>
                <w:szCs w:val="20"/>
              </w:rPr>
              <w:t>Размер рабочего штока – 20 мм</w:t>
            </w:r>
          </w:p>
          <w:p w:rsidR="001522CA" w:rsidRPr="005151C8" w:rsidRDefault="001522CA" w:rsidP="00C44C1C">
            <w:pPr>
              <w:suppressAutoHyphens/>
              <w:rPr>
                <w:sz w:val="20"/>
                <w:szCs w:val="20"/>
              </w:rPr>
            </w:pPr>
            <w:r w:rsidRPr="005151C8">
              <w:rPr>
                <w:sz w:val="20"/>
                <w:szCs w:val="20"/>
              </w:rPr>
              <w:t>Электрические параметры - 230V</w:t>
            </w:r>
            <w:r>
              <w:rPr>
                <w:sz w:val="20"/>
                <w:szCs w:val="20"/>
                <w:lang w:val="en-US"/>
              </w:rPr>
              <w:t>A</w:t>
            </w:r>
            <w:r w:rsidRPr="005151C8">
              <w:rPr>
                <w:sz w:val="20"/>
                <w:szCs w:val="20"/>
              </w:rPr>
              <w:t>; 12VA</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 xml:space="preserve">1 </w:t>
            </w:r>
            <w:proofErr w:type="spellStart"/>
            <w:proofErr w:type="gramStart"/>
            <w:r w:rsidRPr="005151C8">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Технический регламент Таможенного союза "О безопасности машин и оборудования" (</w:t>
            </w:r>
            <w:proofErr w:type="gramStart"/>
            <w:r w:rsidRPr="005151C8">
              <w:rPr>
                <w:sz w:val="20"/>
                <w:szCs w:val="20"/>
              </w:rPr>
              <w:t>ТР</w:t>
            </w:r>
            <w:proofErr w:type="gramEnd"/>
            <w:r w:rsidRPr="005151C8">
              <w:rPr>
                <w:sz w:val="20"/>
                <w:szCs w:val="20"/>
              </w:rPr>
              <w:t xml:space="preserve"> ТС - 010 - 2011).</w:t>
            </w:r>
          </w:p>
          <w:p w:rsidR="001522CA" w:rsidRPr="005151C8" w:rsidRDefault="001522CA" w:rsidP="00C44C1C">
            <w:pPr>
              <w:jc w:val="center"/>
              <w:rPr>
                <w:sz w:val="20"/>
                <w:szCs w:val="20"/>
              </w:rPr>
            </w:pPr>
            <w:r w:rsidRPr="005151C8">
              <w:rPr>
                <w:sz w:val="20"/>
                <w:szCs w:val="20"/>
              </w:rPr>
              <w:t>Технический регламент Таможенного союза "О безопасности низковольтного оборудования" (</w:t>
            </w:r>
            <w:proofErr w:type="gramStart"/>
            <w:r w:rsidRPr="005151C8">
              <w:rPr>
                <w:sz w:val="20"/>
                <w:szCs w:val="20"/>
              </w:rPr>
              <w:t>ТР</w:t>
            </w:r>
            <w:proofErr w:type="gramEnd"/>
            <w:r w:rsidRPr="005151C8">
              <w:rPr>
                <w:sz w:val="20"/>
                <w:szCs w:val="20"/>
              </w:rPr>
              <w:t xml:space="preserve"> ТС 004/2011)</w:t>
            </w:r>
          </w:p>
          <w:p w:rsidR="001522CA" w:rsidRPr="005151C8" w:rsidRDefault="001522CA" w:rsidP="00C44C1C">
            <w:pPr>
              <w:jc w:val="center"/>
              <w:rPr>
                <w:sz w:val="20"/>
                <w:szCs w:val="20"/>
              </w:rPr>
            </w:pPr>
            <w:r w:rsidRPr="005151C8">
              <w:rPr>
                <w:sz w:val="20"/>
                <w:szCs w:val="20"/>
              </w:rPr>
              <w:t>Технический регламент Таможенного союза «Электромагнитная совместимость технических средств» (</w:t>
            </w:r>
            <w:proofErr w:type="gramStart"/>
            <w:r w:rsidRPr="005151C8">
              <w:rPr>
                <w:sz w:val="20"/>
                <w:szCs w:val="20"/>
              </w:rPr>
              <w:t>ТР</w:t>
            </w:r>
            <w:proofErr w:type="gramEnd"/>
            <w:r w:rsidRPr="005151C8">
              <w:rPr>
                <w:sz w:val="20"/>
                <w:szCs w:val="20"/>
              </w:rPr>
              <w:t xml:space="preserve"> ТС 020/2011)</w:t>
            </w:r>
          </w:p>
        </w:tc>
      </w:tr>
    </w:tbl>
    <w:p w:rsidR="001522CA" w:rsidRDefault="001522CA" w:rsidP="001522CA">
      <w:pPr>
        <w:pStyle w:val="ConsPlusNormal"/>
        <w:ind w:firstLine="0"/>
        <w:jc w:val="both"/>
        <w:rPr>
          <w:color w:val="0000FF"/>
          <w:sz w:val="24"/>
          <w:szCs w:val="24"/>
        </w:rPr>
      </w:pPr>
    </w:p>
    <w:p w:rsidR="001522CA" w:rsidRDefault="001522CA" w:rsidP="001522CA">
      <w:pPr>
        <w:pStyle w:val="ConsPlusNormal"/>
        <w:ind w:firstLine="0"/>
        <w:jc w:val="both"/>
        <w:rPr>
          <w:color w:val="0000FF"/>
          <w:sz w:val="24"/>
          <w:szCs w:val="24"/>
        </w:rPr>
      </w:pPr>
    </w:p>
    <w:p w:rsidR="001522CA" w:rsidRPr="005151C8" w:rsidRDefault="001522CA" w:rsidP="001522CA">
      <w:pPr>
        <w:keepNext/>
        <w:rPr>
          <w:sz w:val="22"/>
          <w:szCs w:val="22"/>
        </w:rPr>
      </w:pPr>
      <w:r w:rsidRPr="005151C8">
        <w:rPr>
          <w:b/>
          <w:sz w:val="22"/>
          <w:szCs w:val="22"/>
        </w:rPr>
        <w:lastRenderedPageBreak/>
        <w:t xml:space="preserve">Таблица </w:t>
      </w:r>
      <w:r>
        <w:rPr>
          <w:b/>
          <w:sz w:val="22"/>
          <w:szCs w:val="22"/>
        </w:rPr>
        <w:t>3</w:t>
      </w:r>
      <w:r w:rsidRPr="005151C8">
        <w:rPr>
          <w:b/>
          <w:sz w:val="22"/>
          <w:szCs w:val="22"/>
        </w:rPr>
        <w:t xml:space="preserve">. </w:t>
      </w:r>
      <w:r w:rsidRPr="005151C8">
        <w:rPr>
          <w:sz w:val="22"/>
          <w:szCs w:val="22"/>
        </w:rPr>
        <w:t>Перечень товара, используемого при выполнении работ, без указания на товарный знак</w:t>
      </w:r>
    </w:p>
    <w:tbl>
      <w:tblPr>
        <w:tblW w:w="1076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0"/>
        <w:gridCol w:w="1619"/>
        <w:gridCol w:w="4327"/>
        <w:gridCol w:w="850"/>
        <w:gridCol w:w="3402"/>
      </w:tblGrid>
      <w:tr w:rsidR="001522CA" w:rsidRPr="005151C8" w:rsidTr="00C44C1C">
        <w:trPr>
          <w:trHeight w:val="780"/>
        </w:trPr>
        <w:tc>
          <w:tcPr>
            <w:tcW w:w="57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keepNext/>
              <w:jc w:val="center"/>
              <w:rPr>
                <w:b/>
                <w:bCs/>
                <w:sz w:val="20"/>
                <w:szCs w:val="20"/>
                <w:lang w:eastAsia="en-US"/>
              </w:rPr>
            </w:pPr>
            <w:r w:rsidRPr="005151C8">
              <w:rPr>
                <w:b/>
                <w:bCs/>
                <w:sz w:val="20"/>
                <w:szCs w:val="20"/>
                <w:lang w:eastAsia="en-US"/>
              </w:rPr>
              <w:t xml:space="preserve">№ </w:t>
            </w:r>
            <w:proofErr w:type="gramStart"/>
            <w:r w:rsidRPr="005151C8">
              <w:rPr>
                <w:b/>
                <w:bCs/>
                <w:sz w:val="20"/>
                <w:szCs w:val="20"/>
                <w:lang w:eastAsia="en-US"/>
              </w:rPr>
              <w:t>п</w:t>
            </w:r>
            <w:proofErr w:type="gramEnd"/>
            <w:r w:rsidRPr="005151C8">
              <w:rPr>
                <w:b/>
                <w:bCs/>
                <w:sz w:val="20"/>
                <w:szCs w:val="20"/>
                <w:lang w:eastAsia="en-US"/>
              </w:rPr>
              <w:t>/п</w:t>
            </w:r>
          </w:p>
        </w:tc>
        <w:tc>
          <w:tcPr>
            <w:tcW w:w="1619"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keepNext/>
              <w:jc w:val="center"/>
              <w:rPr>
                <w:b/>
                <w:bCs/>
                <w:sz w:val="20"/>
                <w:szCs w:val="20"/>
                <w:lang w:eastAsia="en-US"/>
              </w:rPr>
            </w:pPr>
            <w:r w:rsidRPr="005151C8">
              <w:rPr>
                <w:b/>
                <w:bCs/>
                <w:sz w:val="20"/>
                <w:szCs w:val="20"/>
                <w:lang w:eastAsia="en-US"/>
              </w:rPr>
              <w:t>Наименование товара</w:t>
            </w:r>
          </w:p>
        </w:tc>
        <w:tc>
          <w:tcPr>
            <w:tcW w:w="4327"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keepNext/>
              <w:jc w:val="center"/>
              <w:rPr>
                <w:b/>
                <w:bCs/>
                <w:sz w:val="20"/>
                <w:szCs w:val="20"/>
                <w:lang w:eastAsia="en-US"/>
              </w:rPr>
            </w:pPr>
            <w:r w:rsidRPr="005151C8">
              <w:rPr>
                <w:b/>
                <w:bCs/>
                <w:sz w:val="20"/>
                <w:szCs w:val="20"/>
                <w:lang w:eastAsia="en-US"/>
              </w:rPr>
              <w:t>Функциональные, технические и качественные характеристики товара, используемого при выполнении работ</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keepNext/>
              <w:jc w:val="center"/>
              <w:rPr>
                <w:b/>
                <w:bCs/>
                <w:sz w:val="20"/>
                <w:szCs w:val="20"/>
                <w:lang w:eastAsia="en-US"/>
              </w:rPr>
            </w:pPr>
            <w:r w:rsidRPr="005151C8">
              <w:rPr>
                <w:b/>
                <w:bCs/>
                <w:sz w:val="20"/>
                <w:szCs w:val="20"/>
                <w:lang w:eastAsia="en-US"/>
              </w:rPr>
              <w:t>Кол-во</w:t>
            </w:r>
          </w:p>
        </w:tc>
        <w:tc>
          <w:tcPr>
            <w:tcW w:w="3402"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b/>
                <w:bCs/>
                <w:sz w:val="20"/>
                <w:szCs w:val="20"/>
                <w:lang w:eastAsia="en-US"/>
              </w:rPr>
            </w:pPr>
            <w:r w:rsidRPr="005151C8">
              <w:rPr>
                <w:rFonts w:eastAsia="Calibri"/>
                <w:b/>
                <w:sz w:val="20"/>
                <w:szCs w:val="20"/>
                <w:lang w:eastAsia="en-US"/>
              </w:rPr>
              <w:t>Технические регламенты и/или документы национальной системы стандартизации</w:t>
            </w:r>
          </w:p>
        </w:tc>
      </w:tr>
      <w:tr w:rsidR="001522CA" w:rsidRPr="005151C8" w:rsidTr="00C44C1C">
        <w:trPr>
          <w:trHeight w:val="600"/>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sidRPr="005151C8">
              <w:rPr>
                <w:sz w:val="20"/>
                <w:szCs w:val="20"/>
              </w:rPr>
              <w:t>1</w:t>
            </w:r>
          </w:p>
        </w:tc>
        <w:tc>
          <w:tcPr>
            <w:tcW w:w="1619"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 xml:space="preserve">Манометр </w:t>
            </w:r>
            <w:r>
              <w:rPr>
                <w:sz w:val="20"/>
                <w:szCs w:val="20"/>
              </w:rPr>
              <w:t>МП</w:t>
            </w:r>
            <w:r w:rsidRPr="005151C8">
              <w:rPr>
                <w:sz w:val="20"/>
                <w:szCs w:val="20"/>
              </w:rPr>
              <w:t>-</w:t>
            </w:r>
            <w:r>
              <w:rPr>
                <w:sz w:val="20"/>
                <w:szCs w:val="20"/>
              </w:rPr>
              <w:t>4У-16</w:t>
            </w:r>
            <w:r w:rsidRPr="005151C8">
              <w:rPr>
                <w:sz w:val="20"/>
                <w:szCs w:val="20"/>
              </w:rPr>
              <w:t xml:space="preserve"> </w:t>
            </w:r>
          </w:p>
        </w:tc>
        <w:tc>
          <w:tcPr>
            <w:tcW w:w="4327" w:type="dxa"/>
            <w:tcBorders>
              <w:top w:val="single" w:sz="4" w:space="0" w:color="auto"/>
              <w:left w:val="single" w:sz="4" w:space="0" w:color="auto"/>
              <w:bottom w:val="single" w:sz="4" w:space="0" w:color="auto"/>
              <w:right w:val="single" w:sz="4" w:space="0" w:color="auto"/>
            </w:tcBorders>
            <w:noWrap/>
          </w:tcPr>
          <w:p w:rsidR="001522CA" w:rsidRPr="005151C8" w:rsidRDefault="001522CA" w:rsidP="00C44C1C">
            <w:pPr>
              <w:jc w:val="both"/>
              <w:rPr>
                <w:sz w:val="20"/>
                <w:szCs w:val="20"/>
              </w:rPr>
            </w:pPr>
            <w:r w:rsidRPr="005151C8">
              <w:rPr>
                <w:sz w:val="20"/>
                <w:szCs w:val="20"/>
              </w:rPr>
              <w:t>Диаметр лицевой панели корпуса – 100 мм</w:t>
            </w:r>
          </w:p>
          <w:p w:rsidR="001522CA" w:rsidRPr="005151C8" w:rsidRDefault="001522CA" w:rsidP="00C44C1C">
            <w:pPr>
              <w:suppressAutoHyphens/>
              <w:rPr>
                <w:sz w:val="20"/>
                <w:szCs w:val="20"/>
              </w:rPr>
            </w:pPr>
            <w:r w:rsidRPr="005151C8">
              <w:rPr>
                <w:sz w:val="20"/>
                <w:szCs w:val="20"/>
              </w:rPr>
              <w:t>Диапазон избыточного давления, МПа (кгс/см</w:t>
            </w:r>
            <w:proofErr w:type="gramStart"/>
            <w:r w:rsidRPr="005151C8">
              <w:rPr>
                <w:sz w:val="20"/>
                <w:szCs w:val="20"/>
              </w:rPr>
              <w:t>2</w:t>
            </w:r>
            <w:proofErr w:type="gramEnd"/>
            <w:r w:rsidRPr="005151C8">
              <w:rPr>
                <w:sz w:val="20"/>
                <w:szCs w:val="20"/>
              </w:rPr>
              <w:t>) – 0–1,6 (0 – 16)</w:t>
            </w:r>
          </w:p>
          <w:p w:rsidR="001522CA" w:rsidRPr="005151C8" w:rsidRDefault="001522CA" w:rsidP="00C44C1C">
            <w:pPr>
              <w:suppressAutoHyphens/>
              <w:rPr>
                <w:sz w:val="20"/>
                <w:szCs w:val="20"/>
              </w:rPr>
            </w:pPr>
            <w:r w:rsidRPr="005151C8">
              <w:rPr>
                <w:sz w:val="20"/>
                <w:szCs w:val="20"/>
              </w:rPr>
              <w:t xml:space="preserve">Класс точности – 1,0 </w:t>
            </w:r>
          </w:p>
          <w:p w:rsidR="001522CA" w:rsidRPr="005151C8" w:rsidRDefault="001522CA" w:rsidP="00C44C1C">
            <w:pPr>
              <w:suppressAutoHyphens/>
              <w:rPr>
                <w:sz w:val="20"/>
                <w:szCs w:val="20"/>
              </w:rPr>
            </w:pPr>
            <w:r w:rsidRPr="005151C8">
              <w:rPr>
                <w:sz w:val="20"/>
                <w:szCs w:val="20"/>
              </w:rPr>
              <w:t>Температура измеряемой среды – до 150</w:t>
            </w:r>
            <w:proofErr w:type="gramStart"/>
            <w:r w:rsidRPr="005151C8">
              <w:rPr>
                <w:sz w:val="20"/>
                <w:szCs w:val="20"/>
              </w:rPr>
              <w:t xml:space="preserve"> °С</w:t>
            </w:r>
            <w:proofErr w:type="gramEnd"/>
            <w:r w:rsidRPr="005151C8">
              <w:rPr>
                <w:sz w:val="20"/>
                <w:szCs w:val="20"/>
              </w:rPr>
              <w:t xml:space="preserve">  </w:t>
            </w:r>
          </w:p>
          <w:p w:rsidR="001522CA" w:rsidRPr="005151C8" w:rsidRDefault="001522CA" w:rsidP="00C44C1C">
            <w:pPr>
              <w:suppressAutoHyphens/>
              <w:rPr>
                <w:sz w:val="20"/>
                <w:szCs w:val="20"/>
              </w:rPr>
            </w:pPr>
            <w:r w:rsidRPr="005151C8">
              <w:rPr>
                <w:sz w:val="20"/>
                <w:szCs w:val="20"/>
              </w:rPr>
              <w:t>Присоединение – резьбовое М20х1,5</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15</w:t>
            </w:r>
            <w:r w:rsidRPr="005151C8">
              <w:rPr>
                <w:sz w:val="20"/>
                <w:szCs w:val="20"/>
              </w:rPr>
              <w:t xml:space="preserve"> </w:t>
            </w:r>
            <w:proofErr w:type="spellStart"/>
            <w:proofErr w:type="gramStart"/>
            <w:r w:rsidRPr="005151C8">
              <w:rPr>
                <w:sz w:val="20"/>
                <w:szCs w:val="20"/>
              </w:rPr>
              <w:t>шт</w:t>
            </w:r>
            <w:proofErr w:type="spellEnd"/>
            <w:proofErr w:type="gramEnd"/>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1522CA" w:rsidRPr="005151C8" w:rsidRDefault="001522CA" w:rsidP="00C44C1C">
            <w:pPr>
              <w:contextualSpacing/>
              <w:jc w:val="center"/>
              <w:rPr>
                <w:sz w:val="20"/>
                <w:szCs w:val="20"/>
              </w:rPr>
            </w:pPr>
            <w:r w:rsidRPr="005151C8">
              <w:rPr>
                <w:sz w:val="20"/>
                <w:szCs w:val="20"/>
              </w:rPr>
              <w:t xml:space="preserve">ГОСТ 2405-88. Манометры, вакуумметры, </w:t>
            </w:r>
            <w:proofErr w:type="spellStart"/>
            <w:r w:rsidRPr="005151C8">
              <w:rPr>
                <w:sz w:val="20"/>
                <w:szCs w:val="20"/>
              </w:rPr>
              <w:t>мановакуумметры</w:t>
            </w:r>
            <w:proofErr w:type="spellEnd"/>
            <w:r w:rsidRPr="005151C8">
              <w:rPr>
                <w:sz w:val="20"/>
                <w:szCs w:val="20"/>
              </w:rPr>
              <w:t>: Общие технические условия</w:t>
            </w:r>
          </w:p>
        </w:tc>
      </w:tr>
      <w:tr w:rsidR="001522CA" w:rsidRPr="005151C8" w:rsidTr="00C44C1C">
        <w:trPr>
          <w:trHeight w:val="600"/>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Pr>
                <w:sz w:val="20"/>
                <w:szCs w:val="20"/>
              </w:rPr>
              <w:t>2</w:t>
            </w:r>
          </w:p>
        </w:tc>
        <w:tc>
          <w:tcPr>
            <w:tcW w:w="1619" w:type="dxa"/>
            <w:tcBorders>
              <w:top w:val="single" w:sz="4" w:space="0" w:color="auto"/>
              <w:left w:val="single" w:sz="4" w:space="0" w:color="auto"/>
              <w:bottom w:val="single" w:sz="4" w:space="0" w:color="auto"/>
              <w:right w:val="single" w:sz="4" w:space="0" w:color="auto"/>
            </w:tcBorders>
          </w:tcPr>
          <w:p w:rsidR="001522CA" w:rsidRDefault="001522CA" w:rsidP="00C44C1C">
            <w:pPr>
              <w:rPr>
                <w:sz w:val="20"/>
                <w:szCs w:val="20"/>
              </w:rPr>
            </w:pPr>
            <w:r>
              <w:rPr>
                <w:sz w:val="20"/>
                <w:szCs w:val="20"/>
              </w:rPr>
              <w:t xml:space="preserve">Манометр МП-4У-10 </w:t>
            </w:r>
          </w:p>
        </w:tc>
        <w:tc>
          <w:tcPr>
            <w:tcW w:w="4327" w:type="dxa"/>
            <w:tcBorders>
              <w:top w:val="single" w:sz="4" w:space="0" w:color="auto"/>
              <w:left w:val="single" w:sz="4" w:space="0" w:color="auto"/>
              <w:bottom w:val="single" w:sz="4" w:space="0" w:color="auto"/>
              <w:right w:val="single" w:sz="4" w:space="0" w:color="auto"/>
            </w:tcBorders>
            <w:noWrap/>
          </w:tcPr>
          <w:p w:rsidR="001522CA" w:rsidRDefault="001522CA" w:rsidP="00C44C1C">
            <w:pPr>
              <w:jc w:val="both"/>
              <w:rPr>
                <w:sz w:val="20"/>
                <w:szCs w:val="20"/>
              </w:rPr>
            </w:pPr>
            <w:r>
              <w:rPr>
                <w:sz w:val="20"/>
                <w:szCs w:val="20"/>
              </w:rPr>
              <w:t>Диаметр лицевой панели корпуса – 100 мм</w:t>
            </w:r>
          </w:p>
          <w:p w:rsidR="001522CA" w:rsidRDefault="001522CA" w:rsidP="00C44C1C">
            <w:pPr>
              <w:suppressAutoHyphens/>
              <w:rPr>
                <w:sz w:val="20"/>
                <w:szCs w:val="20"/>
              </w:rPr>
            </w:pPr>
            <w:r>
              <w:rPr>
                <w:sz w:val="20"/>
                <w:szCs w:val="20"/>
              </w:rPr>
              <w:t>Диапазон избыточного давления, МПа (кгс/см</w:t>
            </w:r>
            <w:proofErr w:type="gramStart"/>
            <w:r>
              <w:rPr>
                <w:sz w:val="20"/>
                <w:szCs w:val="20"/>
              </w:rPr>
              <w:t>2</w:t>
            </w:r>
            <w:proofErr w:type="gramEnd"/>
            <w:r>
              <w:rPr>
                <w:sz w:val="20"/>
                <w:szCs w:val="20"/>
              </w:rPr>
              <w:t>) – 0–1,0 (0 – 10)</w:t>
            </w:r>
          </w:p>
          <w:p w:rsidR="001522CA" w:rsidRDefault="001522CA" w:rsidP="00C44C1C">
            <w:pPr>
              <w:suppressAutoHyphens/>
              <w:rPr>
                <w:sz w:val="20"/>
                <w:szCs w:val="20"/>
              </w:rPr>
            </w:pPr>
            <w:r>
              <w:rPr>
                <w:sz w:val="20"/>
                <w:szCs w:val="20"/>
              </w:rPr>
              <w:t xml:space="preserve">Класс точности – 1,0 </w:t>
            </w:r>
          </w:p>
          <w:p w:rsidR="001522CA" w:rsidRDefault="001522CA" w:rsidP="00C44C1C">
            <w:pPr>
              <w:suppressAutoHyphens/>
              <w:rPr>
                <w:sz w:val="20"/>
                <w:szCs w:val="20"/>
              </w:rPr>
            </w:pPr>
            <w:r>
              <w:rPr>
                <w:sz w:val="20"/>
                <w:szCs w:val="20"/>
              </w:rPr>
              <w:t>Температура измеряемой среды – до 150</w:t>
            </w:r>
            <w:proofErr w:type="gramStart"/>
            <w:r>
              <w:rPr>
                <w:sz w:val="20"/>
                <w:szCs w:val="20"/>
              </w:rPr>
              <w:t xml:space="preserve"> °С</w:t>
            </w:r>
            <w:proofErr w:type="gramEnd"/>
            <w:r>
              <w:rPr>
                <w:sz w:val="20"/>
                <w:szCs w:val="20"/>
              </w:rPr>
              <w:t xml:space="preserve">  </w:t>
            </w:r>
          </w:p>
          <w:p w:rsidR="001522CA" w:rsidRDefault="001522CA" w:rsidP="00C44C1C">
            <w:pPr>
              <w:suppressAutoHyphens/>
              <w:rPr>
                <w:sz w:val="20"/>
                <w:szCs w:val="20"/>
              </w:rPr>
            </w:pPr>
            <w:r>
              <w:rPr>
                <w:sz w:val="20"/>
                <w:szCs w:val="20"/>
              </w:rPr>
              <w:t>Присоединение – резьбовое М20х1,5</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 xml:space="preserve">20 </w:t>
            </w:r>
            <w:proofErr w:type="spellStart"/>
            <w:proofErr w:type="gramStart"/>
            <w:r>
              <w:rPr>
                <w:sz w:val="20"/>
                <w:szCs w:val="20"/>
              </w:rPr>
              <w:t>шт</w:t>
            </w:r>
            <w:proofErr w:type="spellEnd"/>
            <w:proofErr w:type="gramEnd"/>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1522CA" w:rsidRDefault="001522CA" w:rsidP="00C44C1C">
            <w:pPr>
              <w:jc w:val="center"/>
              <w:rPr>
                <w:sz w:val="20"/>
                <w:szCs w:val="20"/>
              </w:rPr>
            </w:pPr>
            <w:r>
              <w:rPr>
                <w:sz w:val="20"/>
                <w:szCs w:val="20"/>
              </w:rPr>
              <w:t xml:space="preserve">ГОСТ 2405-88. Манометры, вакуумметры, </w:t>
            </w:r>
            <w:proofErr w:type="spellStart"/>
            <w:r>
              <w:rPr>
                <w:sz w:val="20"/>
                <w:szCs w:val="20"/>
              </w:rPr>
              <w:t>мановакуумметры</w:t>
            </w:r>
            <w:proofErr w:type="spellEnd"/>
            <w:r>
              <w:rPr>
                <w:sz w:val="20"/>
                <w:szCs w:val="20"/>
              </w:rPr>
              <w:t>: Общие технические условия</w:t>
            </w:r>
          </w:p>
        </w:tc>
      </w:tr>
      <w:tr w:rsidR="001522CA" w:rsidRPr="005151C8" w:rsidTr="00C44C1C">
        <w:trPr>
          <w:trHeight w:val="600"/>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Pr>
                <w:sz w:val="20"/>
                <w:szCs w:val="20"/>
              </w:rPr>
              <w:t>3</w:t>
            </w:r>
          </w:p>
        </w:tc>
        <w:tc>
          <w:tcPr>
            <w:tcW w:w="1619"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 xml:space="preserve">Термометр </w:t>
            </w:r>
            <w:proofErr w:type="gramStart"/>
            <w:r w:rsidRPr="005151C8">
              <w:rPr>
                <w:sz w:val="20"/>
                <w:szCs w:val="20"/>
              </w:rPr>
              <w:t>жидкостной</w:t>
            </w:r>
            <w:proofErr w:type="gramEnd"/>
            <w:r w:rsidRPr="005151C8">
              <w:rPr>
                <w:sz w:val="20"/>
                <w:szCs w:val="20"/>
              </w:rPr>
              <w:t xml:space="preserve"> ТТ</w:t>
            </w:r>
            <w:r>
              <w:rPr>
                <w:sz w:val="20"/>
                <w:szCs w:val="20"/>
              </w:rPr>
              <w:t>Ж</w:t>
            </w:r>
            <w:r w:rsidRPr="005151C8">
              <w:rPr>
                <w:sz w:val="20"/>
                <w:szCs w:val="20"/>
              </w:rPr>
              <w:t xml:space="preserve"> </w:t>
            </w:r>
          </w:p>
        </w:tc>
        <w:tc>
          <w:tcPr>
            <w:tcW w:w="4327" w:type="dxa"/>
            <w:tcBorders>
              <w:top w:val="single" w:sz="4" w:space="0" w:color="auto"/>
              <w:left w:val="single" w:sz="4" w:space="0" w:color="auto"/>
              <w:bottom w:val="single" w:sz="4" w:space="0" w:color="auto"/>
              <w:right w:val="single" w:sz="4" w:space="0" w:color="auto"/>
            </w:tcBorders>
            <w:noWrap/>
          </w:tcPr>
          <w:p w:rsidR="001522CA" w:rsidRPr="005151C8" w:rsidRDefault="001522CA" w:rsidP="00C44C1C">
            <w:pPr>
              <w:contextualSpacing/>
              <w:rPr>
                <w:sz w:val="20"/>
                <w:szCs w:val="20"/>
              </w:rPr>
            </w:pPr>
            <w:r w:rsidRPr="005151C8">
              <w:rPr>
                <w:sz w:val="20"/>
                <w:szCs w:val="20"/>
              </w:rPr>
              <w:t>Диапазон измеряемых температур: от 0 до 1</w:t>
            </w:r>
            <w:r>
              <w:rPr>
                <w:sz w:val="20"/>
                <w:szCs w:val="20"/>
              </w:rPr>
              <w:t>5</w:t>
            </w:r>
            <w:r w:rsidRPr="005151C8">
              <w:rPr>
                <w:sz w:val="20"/>
                <w:szCs w:val="20"/>
              </w:rPr>
              <w:t xml:space="preserve">0 </w:t>
            </w:r>
            <w:r w:rsidRPr="005151C8">
              <w:rPr>
                <w:b/>
                <w:bCs/>
              </w:rPr>
              <w:t>°</w:t>
            </w:r>
            <w:r w:rsidRPr="005151C8">
              <w:rPr>
                <w:bCs/>
              </w:rPr>
              <w:t>C</w:t>
            </w:r>
          </w:p>
          <w:p w:rsidR="001522CA" w:rsidRPr="005151C8" w:rsidRDefault="001522CA" w:rsidP="00C44C1C">
            <w:pPr>
              <w:suppressAutoHyphens/>
              <w:rPr>
                <w:sz w:val="20"/>
                <w:szCs w:val="20"/>
              </w:rPr>
            </w:pPr>
            <w:r w:rsidRPr="005151C8">
              <w:rPr>
                <w:sz w:val="20"/>
                <w:szCs w:val="20"/>
              </w:rPr>
              <w:t xml:space="preserve">Тип </w:t>
            </w:r>
            <w:proofErr w:type="gramStart"/>
            <w:r w:rsidRPr="005151C8">
              <w:rPr>
                <w:sz w:val="20"/>
                <w:szCs w:val="20"/>
              </w:rPr>
              <w:t>-</w:t>
            </w:r>
            <w:r>
              <w:rPr>
                <w:sz w:val="20"/>
                <w:szCs w:val="20"/>
              </w:rPr>
              <w:t>п</w:t>
            </w:r>
            <w:proofErr w:type="gramEnd"/>
            <w:r>
              <w:rPr>
                <w:sz w:val="20"/>
                <w:szCs w:val="20"/>
              </w:rPr>
              <w:t>рямой</w:t>
            </w:r>
          </w:p>
          <w:p w:rsidR="001522CA" w:rsidRPr="005151C8" w:rsidRDefault="001522CA" w:rsidP="00C44C1C">
            <w:pPr>
              <w:suppressAutoHyphens/>
              <w:rPr>
                <w:sz w:val="20"/>
                <w:szCs w:val="20"/>
              </w:rPr>
            </w:pPr>
            <w:r w:rsidRPr="005151C8">
              <w:rPr>
                <w:sz w:val="20"/>
                <w:szCs w:val="20"/>
              </w:rPr>
              <w:t>Термометрическая жидкость – ртуть</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4</w:t>
            </w:r>
            <w:r w:rsidRPr="005151C8">
              <w:rPr>
                <w:sz w:val="20"/>
                <w:szCs w:val="20"/>
              </w:rPr>
              <w:t xml:space="preserve"> </w:t>
            </w:r>
            <w:proofErr w:type="spellStart"/>
            <w:proofErr w:type="gramStart"/>
            <w:r w:rsidRPr="005151C8">
              <w:rPr>
                <w:sz w:val="20"/>
                <w:szCs w:val="20"/>
              </w:rPr>
              <w:t>шт</w:t>
            </w:r>
            <w:proofErr w:type="spellEnd"/>
            <w:proofErr w:type="gramEnd"/>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1522CA" w:rsidRPr="005151C8" w:rsidRDefault="001522CA" w:rsidP="00C44C1C">
            <w:pPr>
              <w:suppressAutoHyphens/>
              <w:jc w:val="center"/>
              <w:rPr>
                <w:sz w:val="20"/>
                <w:szCs w:val="20"/>
              </w:rPr>
            </w:pPr>
            <w:r w:rsidRPr="005151C8">
              <w:rPr>
                <w:sz w:val="20"/>
                <w:szCs w:val="20"/>
              </w:rPr>
              <w:t>ГОСТ 28498-90. Термометры жидкостные стеклянные. Общие технические требования. Методы испытаний</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Pr>
                <w:sz w:val="20"/>
                <w:szCs w:val="20"/>
              </w:rPr>
              <w:t>4</w:t>
            </w:r>
          </w:p>
        </w:tc>
        <w:tc>
          <w:tcPr>
            <w:tcW w:w="1619"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 xml:space="preserve">Термометр </w:t>
            </w:r>
            <w:proofErr w:type="gramStart"/>
            <w:r w:rsidRPr="005151C8">
              <w:rPr>
                <w:sz w:val="20"/>
                <w:szCs w:val="20"/>
              </w:rPr>
              <w:t>жидкостной</w:t>
            </w:r>
            <w:proofErr w:type="gramEnd"/>
            <w:r w:rsidRPr="005151C8">
              <w:rPr>
                <w:sz w:val="20"/>
                <w:szCs w:val="20"/>
              </w:rPr>
              <w:t xml:space="preserve"> ТТ</w:t>
            </w:r>
            <w:r>
              <w:rPr>
                <w:sz w:val="20"/>
                <w:szCs w:val="20"/>
              </w:rPr>
              <w:t>Ж</w:t>
            </w:r>
            <w:r w:rsidRPr="005151C8">
              <w:rPr>
                <w:sz w:val="20"/>
                <w:szCs w:val="20"/>
              </w:rPr>
              <w:t xml:space="preserve"> </w:t>
            </w:r>
          </w:p>
        </w:tc>
        <w:tc>
          <w:tcPr>
            <w:tcW w:w="43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contextualSpacing/>
              <w:rPr>
                <w:sz w:val="20"/>
                <w:szCs w:val="20"/>
              </w:rPr>
            </w:pPr>
            <w:r w:rsidRPr="005151C8">
              <w:rPr>
                <w:sz w:val="20"/>
                <w:szCs w:val="20"/>
              </w:rPr>
              <w:t xml:space="preserve">Диапазон измеряемых температур: от 0 до 100 </w:t>
            </w:r>
            <w:r w:rsidRPr="005151C8">
              <w:rPr>
                <w:b/>
                <w:bCs/>
              </w:rPr>
              <w:t>°</w:t>
            </w:r>
            <w:r w:rsidRPr="005151C8">
              <w:rPr>
                <w:bCs/>
              </w:rPr>
              <w:t>C</w:t>
            </w:r>
          </w:p>
          <w:p w:rsidR="001522CA" w:rsidRPr="005151C8" w:rsidRDefault="001522CA" w:rsidP="00C44C1C">
            <w:pPr>
              <w:suppressAutoHyphens/>
              <w:rPr>
                <w:sz w:val="20"/>
                <w:szCs w:val="20"/>
              </w:rPr>
            </w:pPr>
            <w:r w:rsidRPr="005151C8">
              <w:rPr>
                <w:sz w:val="20"/>
                <w:szCs w:val="20"/>
              </w:rPr>
              <w:t xml:space="preserve">Тип </w:t>
            </w:r>
            <w:proofErr w:type="gramStart"/>
            <w:r w:rsidRPr="005151C8">
              <w:rPr>
                <w:sz w:val="20"/>
                <w:szCs w:val="20"/>
              </w:rPr>
              <w:t>-п</w:t>
            </w:r>
            <w:proofErr w:type="gramEnd"/>
            <w:r w:rsidRPr="005151C8">
              <w:rPr>
                <w:sz w:val="20"/>
                <w:szCs w:val="20"/>
              </w:rPr>
              <w:t>рямой</w:t>
            </w:r>
          </w:p>
          <w:p w:rsidR="001522CA" w:rsidRPr="005151C8" w:rsidRDefault="001522CA" w:rsidP="00C44C1C">
            <w:pPr>
              <w:suppressAutoHyphens/>
              <w:rPr>
                <w:sz w:val="20"/>
                <w:szCs w:val="20"/>
              </w:rPr>
            </w:pPr>
            <w:r w:rsidRPr="005151C8">
              <w:rPr>
                <w:sz w:val="20"/>
                <w:szCs w:val="20"/>
              </w:rPr>
              <w:t>Термометрическая жидкость – ртуть</w:t>
            </w:r>
          </w:p>
        </w:tc>
        <w:tc>
          <w:tcPr>
            <w:tcW w:w="850" w:type="dxa"/>
            <w:tcBorders>
              <w:top w:val="single" w:sz="4" w:space="0" w:color="auto"/>
              <w:left w:val="nil"/>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12</w:t>
            </w:r>
            <w:r w:rsidRPr="005151C8">
              <w:rPr>
                <w:sz w:val="20"/>
                <w:szCs w:val="20"/>
              </w:rPr>
              <w:t xml:space="preserve"> </w:t>
            </w:r>
            <w:proofErr w:type="spellStart"/>
            <w:proofErr w:type="gramStart"/>
            <w:r w:rsidRPr="005151C8">
              <w:rPr>
                <w:sz w:val="20"/>
                <w:szCs w:val="20"/>
              </w:rPr>
              <w:t>шт</w:t>
            </w:r>
            <w:proofErr w:type="spellEnd"/>
            <w:proofErr w:type="gramEnd"/>
          </w:p>
        </w:tc>
        <w:tc>
          <w:tcPr>
            <w:tcW w:w="3402" w:type="dxa"/>
            <w:tcBorders>
              <w:top w:val="single" w:sz="4" w:space="0" w:color="auto"/>
              <w:left w:val="nil"/>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ГОСТ 28498-90. Термометры жидкостные стеклянные. Общие технические требования. Методы испытаний</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Pr>
                <w:sz w:val="20"/>
                <w:szCs w:val="20"/>
              </w:rPr>
              <w:t>5</w:t>
            </w:r>
          </w:p>
        </w:tc>
        <w:tc>
          <w:tcPr>
            <w:tcW w:w="1619" w:type="dxa"/>
            <w:tcBorders>
              <w:top w:val="single" w:sz="4" w:space="0" w:color="auto"/>
              <w:left w:val="single" w:sz="4" w:space="0" w:color="auto"/>
              <w:bottom w:val="single" w:sz="4" w:space="0" w:color="auto"/>
              <w:right w:val="single" w:sz="4" w:space="0" w:color="auto"/>
            </w:tcBorders>
          </w:tcPr>
          <w:p w:rsidR="001522CA" w:rsidRDefault="001522CA" w:rsidP="00C44C1C">
            <w:pPr>
              <w:rPr>
                <w:sz w:val="20"/>
                <w:szCs w:val="20"/>
              </w:rPr>
            </w:pPr>
            <w:r w:rsidRPr="005151C8">
              <w:rPr>
                <w:sz w:val="20"/>
                <w:szCs w:val="20"/>
              </w:rPr>
              <w:t xml:space="preserve">Кран </w:t>
            </w:r>
            <w:r>
              <w:rPr>
                <w:sz w:val="20"/>
                <w:szCs w:val="20"/>
              </w:rPr>
              <w:t>шаровой</w:t>
            </w:r>
          </w:p>
          <w:p w:rsidR="001522CA" w:rsidRPr="005151C8" w:rsidRDefault="001522CA" w:rsidP="00C44C1C">
            <w:pPr>
              <w:rPr>
                <w:sz w:val="20"/>
                <w:szCs w:val="20"/>
              </w:rPr>
            </w:pPr>
            <w:proofErr w:type="spellStart"/>
            <w:r>
              <w:rPr>
                <w:sz w:val="20"/>
                <w:szCs w:val="20"/>
              </w:rPr>
              <w:t>Полнопроходной</w:t>
            </w:r>
            <w:proofErr w:type="spellEnd"/>
            <w:r>
              <w:rPr>
                <w:sz w:val="20"/>
                <w:szCs w:val="20"/>
                <w:lang w:val="en-US"/>
              </w:rPr>
              <w:t xml:space="preserve"> Ideal</w:t>
            </w:r>
          </w:p>
        </w:tc>
        <w:tc>
          <w:tcPr>
            <w:tcW w:w="43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contextualSpacing/>
              <w:rPr>
                <w:sz w:val="20"/>
                <w:szCs w:val="20"/>
              </w:rPr>
            </w:pPr>
            <w:r w:rsidRPr="005151C8">
              <w:rPr>
                <w:sz w:val="20"/>
                <w:szCs w:val="20"/>
              </w:rPr>
              <w:t>Диаметр условного прохода: 15 мм</w:t>
            </w:r>
          </w:p>
          <w:p w:rsidR="001522CA" w:rsidRPr="005151C8" w:rsidRDefault="001522CA" w:rsidP="00C44C1C">
            <w:pPr>
              <w:contextualSpacing/>
              <w:rPr>
                <w:sz w:val="20"/>
                <w:szCs w:val="20"/>
              </w:rPr>
            </w:pPr>
            <w:r w:rsidRPr="005151C8">
              <w:rPr>
                <w:sz w:val="20"/>
                <w:szCs w:val="20"/>
              </w:rPr>
              <w:t>Номинальное давление: 1,6 МПа (16 кгс/см</w:t>
            </w:r>
            <w:proofErr w:type="gramStart"/>
            <w:r w:rsidRPr="005151C8">
              <w:rPr>
                <w:sz w:val="20"/>
                <w:szCs w:val="20"/>
              </w:rPr>
              <w:t>2</w:t>
            </w:r>
            <w:proofErr w:type="gramEnd"/>
            <w:r w:rsidRPr="005151C8">
              <w:rPr>
                <w:sz w:val="20"/>
                <w:szCs w:val="20"/>
              </w:rPr>
              <w:t>)</w:t>
            </w:r>
          </w:p>
          <w:p w:rsidR="001522CA" w:rsidRPr="005151C8" w:rsidRDefault="001522CA" w:rsidP="00C44C1C">
            <w:pPr>
              <w:suppressAutoHyphens/>
              <w:rPr>
                <w:sz w:val="20"/>
                <w:szCs w:val="20"/>
              </w:rPr>
            </w:pPr>
            <w:r w:rsidRPr="005151C8">
              <w:rPr>
                <w:sz w:val="20"/>
                <w:szCs w:val="20"/>
              </w:rPr>
              <w:t xml:space="preserve">Тип присоединения: </w:t>
            </w:r>
            <w:proofErr w:type="gramStart"/>
            <w:r w:rsidRPr="005151C8">
              <w:rPr>
                <w:sz w:val="20"/>
                <w:szCs w:val="20"/>
              </w:rPr>
              <w:t>муфтовое</w:t>
            </w:r>
            <w:proofErr w:type="gramEnd"/>
            <w:r w:rsidRPr="005151C8">
              <w:rPr>
                <w:sz w:val="20"/>
                <w:szCs w:val="20"/>
              </w:rPr>
              <w:t xml:space="preserve"> </w:t>
            </w:r>
          </w:p>
          <w:p w:rsidR="001522CA" w:rsidRPr="005151C8" w:rsidRDefault="001522CA" w:rsidP="00C44C1C">
            <w:pPr>
              <w:suppressAutoHyphens/>
              <w:rPr>
                <w:sz w:val="20"/>
                <w:szCs w:val="20"/>
              </w:rPr>
            </w:pPr>
            <w:r w:rsidRPr="005151C8">
              <w:rPr>
                <w:sz w:val="20"/>
                <w:szCs w:val="20"/>
              </w:rPr>
              <w:t xml:space="preserve">Рабочая температура   до + </w:t>
            </w:r>
            <w:r>
              <w:rPr>
                <w:sz w:val="20"/>
                <w:szCs w:val="20"/>
              </w:rPr>
              <w:t>15</w:t>
            </w:r>
            <w:r w:rsidRPr="005151C8">
              <w:rPr>
                <w:sz w:val="20"/>
                <w:szCs w:val="20"/>
              </w:rPr>
              <w:t>0</w:t>
            </w:r>
            <w:proofErr w:type="gramStart"/>
            <w:r w:rsidRPr="005151C8">
              <w:rPr>
                <w:sz w:val="20"/>
                <w:szCs w:val="20"/>
              </w:rPr>
              <w:t xml:space="preserve"> °С</w:t>
            </w:r>
            <w:proofErr w:type="gramEnd"/>
            <w:r w:rsidRPr="005151C8">
              <w:rPr>
                <w:sz w:val="20"/>
                <w:szCs w:val="20"/>
              </w:rPr>
              <w:t xml:space="preserve">  </w:t>
            </w:r>
          </w:p>
        </w:tc>
        <w:tc>
          <w:tcPr>
            <w:tcW w:w="850" w:type="dxa"/>
            <w:tcBorders>
              <w:top w:val="single" w:sz="4" w:space="0" w:color="auto"/>
              <w:left w:val="nil"/>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6</w:t>
            </w:r>
            <w:r w:rsidRPr="005151C8">
              <w:rPr>
                <w:sz w:val="20"/>
                <w:szCs w:val="20"/>
              </w:rPr>
              <w:t xml:space="preserve"> </w:t>
            </w:r>
            <w:proofErr w:type="spellStart"/>
            <w:proofErr w:type="gramStart"/>
            <w:r w:rsidRPr="005151C8">
              <w:rPr>
                <w:sz w:val="20"/>
                <w:szCs w:val="20"/>
              </w:rPr>
              <w:t>шт</w:t>
            </w:r>
            <w:proofErr w:type="spellEnd"/>
            <w:proofErr w:type="gramEnd"/>
          </w:p>
        </w:tc>
        <w:tc>
          <w:tcPr>
            <w:tcW w:w="3402" w:type="dxa"/>
            <w:tcBorders>
              <w:top w:val="single" w:sz="4" w:space="0" w:color="auto"/>
              <w:left w:val="nil"/>
              <w:bottom w:val="single" w:sz="4" w:space="0" w:color="auto"/>
              <w:right w:val="single" w:sz="4" w:space="0" w:color="auto"/>
            </w:tcBorders>
            <w:vAlign w:val="center"/>
          </w:tcPr>
          <w:p w:rsidR="001522CA" w:rsidRPr="005151C8" w:rsidRDefault="001522CA" w:rsidP="00C44C1C">
            <w:pPr>
              <w:pStyle w:val="30"/>
              <w:shd w:val="clear" w:color="auto" w:fill="FFFFFF"/>
              <w:jc w:val="center"/>
              <w:rPr>
                <w:rFonts w:eastAsia="Times New Roman"/>
                <w:b w:val="0"/>
                <w:sz w:val="20"/>
                <w:szCs w:val="20"/>
              </w:rPr>
            </w:pPr>
            <w:r w:rsidRPr="005151C8">
              <w:rPr>
                <w:rFonts w:eastAsia="Times New Roman"/>
                <w:b w:val="0"/>
                <w:sz w:val="20"/>
                <w:szCs w:val="20"/>
              </w:rPr>
              <w:t>Технический регламент Таможенного союза "О безопасности машин и оборудования" (</w:t>
            </w:r>
            <w:proofErr w:type="gramStart"/>
            <w:r w:rsidRPr="005151C8">
              <w:rPr>
                <w:rFonts w:eastAsia="Times New Roman"/>
                <w:b w:val="0"/>
                <w:sz w:val="20"/>
                <w:szCs w:val="20"/>
              </w:rPr>
              <w:t>ТР</w:t>
            </w:r>
            <w:proofErr w:type="gramEnd"/>
            <w:r w:rsidRPr="005151C8">
              <w:rPr>
                <w:rFonts w:eastAsia="Times New Roman"/>
                <w:b w:val="0"/>
                <w:sz w:val="20"/>
                <w:szCs w:val="20"/>
              </w:rPr>
              <w:t xml:space="preserve"> ТС - 010 - 2011).</w:t>
            </w:r>
          </w:p>
          <w:p w:rsidR="001522CA" w:rsidRPr="005151C8" w:rsidRDefault="001522CA" w:rsidP="00C44C1C">
            <w:pPr>
              <w:jc w:val="center"/>
              <w:rPr>
                <w:sz w:val="20"/>
                <w:szCs w:val="20"/>
              </w:rPr>
            </w:pPr>
            <w:r w:rsidRPr="005151C8">
              <w:rPr>
                <w:sz w:val="20"/>
                <w:szCs w:val="20"/>
              </w:rPr>
              <w:t>ГОСТ 21345-2005. Краны шаровые, конусные и цилиндрические на номинальное давление не более PN 250. Общие технические условия.</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Default="001522CA" w:rsidP="00C44C1C">
            <w:pPr>
              <w:jc w:val="center"/>
              <w:rPr>
                <w:sz w:val="20"/>
                <w:szCs w:val="20"/>
              </w:rPr>
            </w:pPr>
            <w:r>
              <w:rPr>
                <w:sz w:val="20"/>
                <w:szCs w:val="20"/>
              </w:rPr>
              <w:t>6</w:t>
            </w:r>
          </w:p>
        </w:tc>
        <w:tc>
          <w:tcPr>
            <w:tcW w:w="1619" w:type="dxa"/>
            <w:tcBorders>
              <w:top w:val="single" w:sz="4" w:space="0" w:color="auto"/>
              <w:left w:val="single" w:sz="4" w:space="0" w:color="auto"/>
              <w:bottom w:val="single" w:sz="4" w:space="0" w:color="auto"/>
              <w:right w:val="single" w:sz="4" w:space="0" w:color="auto"/>
            </w:tcBorders>
          </w:tcPr>
          <w:p w:rsidR="001522CA" w:rsidRDefault="001522CA" w:rsidP="00C44C1C">
            <w:pPr>
              <w:rPr>
                <w:sz w:val="20"/>
                <w:szCs w:val="20"/>
              </w:rPr>
            </w:pPr>
            <w:r>
              <w:rPr>
                <w:sz w:val="20"/>
                <w:szCs w:val="20"/>
              </w:rPr>
              <w:t>Кран шаровой</w:t>
            </w:r>
          </w:p>
          <w:p w:rsidR="001522CA" w:rsidRDefault="001522CA" w:rsidP="00C44C1C">
            <w:pPr>
              <w:rPr>
                <w:sz w:val="20"/>
                <w:szCs w:val="20"/>
              </w:rPr>
            </w:pPr>
            <w:proofErr w:type="spellStart"/>
            <w:r>
              <w:rPr>
                <w:sz w:val="20"/>
                <w:szCs w:val="20"/>
              </w:rPr>
              <w:t>Полнопроходной</w:t>
            </w:r>
            <w:proofErr w:type="spellEnd"/>
            <w:r>
              <w:rPr>
                <w:sz w:val="20"/>
                <w:szCs w:val="20"/>
              </w:rPr>
              <w:t xml:space="preserve"> </w:t>
            </w:r>
            <w:r>
              <w:rPr>
                <w:sz w:val="20"/>
                <w:szCs w:val="20"/>
                <w:lang w:val="en-US"/>
              </w:rPr>
              <w:t>Ideal</w:t>
            </w:r>
          </w:p>
        </w:tc>
        <w:tc>
          <w:tcPr>
            <w:tcW w:w="4327" w:type="dxa"/>
            <w:tcBorders>
              <w:top w:val="single" w:sz="4" w:space="0" w:color="auto"/>
              <w:left w:val="single" w:sz="4" w:space="0" w:color="auto"/>
              <w:bottom w:val="single" w:sz="4" w:space="0" w:color="auto"/>
              <w:right w:val="single" w:sz="4" w:space="0" w:color="auto"/>
            </w:tcBorders>
          </w:tcPr>
          <w:p w:rsidR="001522CA" w:rsidRDefault="001522CA" w:rsidP="00C44C1C">
            <w:pPr>
              <w:rPr>
                <w:sz w:val="20"/>
                <w:szCs w:val="20"/>
              </w:rPr>
            </w:pPr>
            <w:r>
              <w:rPr>
                <w:sz w:val="20"/>
                <w:szCs w:val="20"/>
              </w:rPr>
              <w:t>Диаметр условного прохода: 25 мм</w:t>
            </w:r>
          </w:p>
          <w:p w:rsidR="001522CA" w:rsidRDefault="001522CA" w:rsidP="00C44C1C">
            <w:pPr>
              <w:rPr>
                <w:sz w:val="20"/>
                <w:szCs w:val="20"/>
              </w:rPr>
            </w:pPr>
            <w:r>
              <w:rPr>
                <w:sz w:val="20"/>
                <w:szCs w:val="20"/>
              </w:rPr>
              <w:t>Номинальное давление: 1,6 МПа (16 кгс/см</w:t>
            </w:r>
            <w:proofErr w:type="gramStart"/>
            <w:r>
              <w:rPr>
                <w:sz w:val="20"/>
                <w:szCs w:val="20"/>
              </w:rPr>
              <w:t>2</w:t>
            </w:r>
            <w:proofErr w:type="gramEnd"/>
            <w:r>
              <w:rPr>
                <w:sz w:val="20"/>
                <w:szCs w:val="20"/>
              </w:rPr>
              <w:t>)</w:t>
            </w:r>
          </w:p>
          <w:p w:rsidR="001522CA" w:rsidRDefault="001522CA" w:rsidP="00C44C1C">
            <w:pPr>
              <w:suppressAutoHyphens/>
              <w:rPr>
                <w:sz w:val="20"/>
                <w:szCs w:val="20"/>
              </w:rPr>
            </w:pPr>
            <w:r>
              <w:rPr>
                <w:sz w:val="20"/>
                <w:szCs w:val="20"/>
              </w:rPr>
              <w:t xml:space="preserve">Тип присоединения: </w:t>
            </w:r>
            <w:proofErr w:type="gramStart"/>
            <w:r>
              <w:rPr>
                <w:sz w:val="20"/>
                <w:szCs w:val="20"/>
              </w:rPr>
              <w:t>муфтовое</w:t>
            </w:r>
            <w:proofErr w:type="gramEnd"/>
            <w:r>
              <w:rPr>
                <w:sz w:val="20"/>
                <w:szCs w:val="20"/>
              </w:rPr>
              <w:t xml:space="preserve"> </w:t>
            </w:r>
          </w:p>
          <w:p w:rsidR="001522CA" w:rsidRDefault="001522CA" w:rsidP="00C44C1C">
            <w:pPr>
              <w:suppressAutoHyphens/>
              <w:rPr>
                <w:sz w:val="20"/>
                <w:szCs w:val="20"/>
              </w:rPr>
            </w:pPr>
            <w:r>
              <w:rPr>
                <w:sz w:val="20"/>
                <w:szCs w:val="20"/>
              </w:rPr>
              <w:t>Рабочая температура   до + 150</w:t>
            </w:r>
            <w:proofErr w:type="gramStart"/>
            <w:r>
              <w:rPr>
                <w:sz w:val="20"/>
                <w:szCs w:val="20"/>
              </w:rPr>
              <w:t xml:space="preserve"> °С</w:t>
            </w:r>
            <w:proofErr w:type="gramEnd"/>
            <w:r>
              <w:rPr>
                <w:sz w:val="20"/>
                <w:szCs w:val="20"/>
              </w:rPr>
              <w:t xml:space="preserve">  </w:t>
            </w:r>
          </w:p>
        </w:tc>
        <w:tc>
          <w:tcPr>
            <w:tcW w:w="850" w:type="dxa"/>
            <w:tcBorders>
              <w:top w:val="single" w:sz="4" w:space="0" w:color="auto"/>
              <w:left w:val="nil"/>
              <w:bottom w:val="single" w:sz="4" w:space="0" w:color="auto"/>
              <w:right w:val="single" w:sz="4" w:space="0" w:color="auto"/>
            </w:tcBorders>
            <w:vAlign w:val="center"/>
          </w:tcPr>
          <w:p w:rsidR="001522CA" w:rsidRDefault="001522CA" w:rsidP="00C44C1C">
            <w:pPr>
              <w:jc w:val="center"/>
              <w:rPr>
                <w:sz w:val="20"/>
                <w:szCs w:val="20"/>
              </w:rPr>
            </w:pPr>
            <w:r>
              <w:rPr>
                <w:sz w:val="20"/>
                <w:szCs w:val="20"/>
              </w:rPr>
              <w:t xml:space="preserve">36 </w:t>
            </w:r>
            <w:proofErr w:type="spellStart"/>
            <w:proofErr w:type="gramStart"/>
            <w:r>
              <w:rPr>
                <w:sz w:val="20"/>
                <w:szCs w:val="20"/>
              </w:rPr>
              <w:t>шт</w:t>
            </w:r>
            <w:proofErr w:type="spellEnd"/>
            <w:proofErr w:type="gramEnd"/>
          </w:p>
        </w:tc>
        <w:tc>
          <w:tcPr>
            <w:tcW w:w="3402" w:type="dxa"/>
            <w:tcBorders>
              <w:top w:val="single" w:sz="4" w:space="0" w:color="auto"/>
              <w:left w:val="nil"/>
              <w:bottom w:val="single" w:sz="4" w:space="0" w:color="auto"/>
              <w:right w:val="single" w:sz="4" w:space="0" w:color="auto"/>
            </w:tcBorders>
            <w:vAlign w:val="center"/>
          </w:tcPr>
          <w:p w:rsidR="001522CA" w:rsidRPr="00122870" w:rsidRDefault="001522CA" w:rsidP="00C44C1C">
            <w:pPr>
              <w:pStyle w:val="30"/>
              <w:shd w:val="clear" w:color="auto" w:fill="FFFFFF"/>
              <w:jc w:val="center"/>
              <w:rPr>
                <w:rFonts w:eastAsia="Times New Roman"/>
                <w:b w:val="0"/>
                <w:sz w:val="20"/>
                <w:szCs w:val="20"/>
              </w:rPr>
            </w:pPr>
            <w:r w:rsidRPr="00122870">
              <w:rPr>
                <w:rFonts w:eastAsia="Times New Roman"/>
                <w:b w:val="0"/>
                <w:bCs w:val="0"/>
                <w:sz w:val="20"/>
                <w:szCs w:val="20"/>
              </w:rPr>
              <w:t>Технический регламент Таможенного союза "О безопасности машин и оборудования" (</w:t>
            </w:r>
            <w:proofErr w:type="gramStart"/>
            <w:r w:rsidRPr="00122870">
              <w:rPr>
                <w:rFonts w:eastAsia="Times New Roman"/>
                <w:b w:val="0"/>
                <w:bCs w:val="0"/>
                <w:sz w:val="20"/>
                <w:szCs w:val="20"/>
              </w:rPr>
              <w:t>ТР</w:t>
            </w:r>
            <w:proofErr w:type="gramEnd"/>
            <w:r w:rsidRPr="00122870">
              <w:rPr>
                <w:rFonts w:eastAsia="Times New Roman"/>
                <w:b w:val="0"/>
                <w:bCs w:val="0"/>
                <w:sz w:val="20"/>
                <w:szCs w:val="20"/>
              </w:rPr>
              <w:t xml:space="preserve"> ТС - 010 - 2011).</w:t>
            </w:r>
          </w:p>
          <w:p w:rsidR="001522CA" w:rsidRDefault="001522CA" w:rsidP="00C44C1C">
            <w:pPr>
              <w:jc w:val="center"/>
              <w:rPr>
                <w:sz w:val="20"/>
                <w:szCs w:val="20"/>
              </w:rPr>
            </w:pPr>
            <w:r>
              <w:rPr>
                <w:sz w:val="20"/>
                <w:szCs w:val="20"/>
              </w:rPr>
              <w:t>ГОСТ 21345-2005. Краны шаровые, конусные и цилиндрические на номинальное давление не более PN 250. Общие технические условия.</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Default="001522CA" w:rsidP="00C44C1C">
            <w:pPr>
              <w:jc w:val="center"/>
              <w:rPr>
                <w:sz w:val="20"/>
                <w:szCs w:val="20"/>
              </w:rPr>
            </w:pPr>
            <w:r>
              <w:rPr>
                <w:sz w:val="20"/>
                <w:szCs w:val="20"/>
              </w:rPr>
              <w:t>7</w:t>
            </w:r>
          </w:p>
        </w:tc>
        <w:tc>
          <w:tcPr>
            <w:tcW w:w="1619" w:type="dxa"/>
            <w:tcBorders>
              <w:top w:val="single" w:sz="4" w:space="0" w:color="auto"/>
              <w:left w:val="single" w:sz="4" w:space="0" w:color="auto"/>
              <w:bottom w:val="single" w:sz="4" w:space="0" w:color="auto"/>
              <w:right w:val="single" w:sz="4" w:space="0" w:color="auto"/>
            </w:tcBorders>
          </w:tcPr>
          <w:p w:rsidR="001522CA" w:rsidRDefault="001522CA" w:rsidP="00C44C1C">
            <w:pPr>
              <w:rPr>
                <w:sz w:val="20"/>
                <w:szCs w:val="20"/>
              </w:rPr>
            </w:pPr>
            <w:r>
              <w:rPr>
                <w:sz w:val="20"/>
                <w:szCs w:val="20"/>
              </w:rPr>
              <w:t xml:space="preserve">Кран трехходовой для </w:t>
            </w:r>
            <w:proofErr w:type="spellStart"/>
            <w:r>
              <w:rPr>
                <w:sz w:val="20"/>
                <w:szCs w:val="20"/>
              </w:rPr>
              <w:t>маномера</w:t>
            </w:r>
            <w:proofErr w:type="spellEnd"/>
          </w:p>
          <w:p w:rsidR="001522CA" w:rsidRDefault="001522CA" w:rsidP="00C44C1C">
            <w:pPr>
              <w:rPr>
                <w:sz w:val="20"/>
                <w:szCs w:val="20"/>
              </w:rPr>
            </w:pPr>
            <w:r>
              <w:rPr>
                <w:sz w:val="20"/>
                <w:szCs w:val="20"/>
              </w:rPr>
              <w:t xml:space="preserve">11Б18бк </w:t>
            </w:r>
          </w:p>
        </w:tc>
        <w:tc>
          <w:tcPr>
            <w:tcW w:w="4327" w:type="dxa"/>
            <w:tcBorders>
              <w:top w:val="single" w:sz="4" w:space="0" w:color="auto"/>
              <w:left w:val="single" w:sz="4" w:space="0" w:color="auto"/>
              <w:bottom w:val="single" w:sz="4" w:space="0" w:color="auto"/>
              <w:right w:val="single" w:sz="4" w:space="0" w:color="auto"/>
            </w:tcBorders>
          </w:tcPr>
          <w:p w:rsidR="001522CA" w:rsidRDefault="001522CA" w:rsidP="00C44C1C">
            <w:pPr>
              <w:rPr>
                <w:sz w:val="20"/>
                <w:szCs w:val="20"/>
              </w:rPr>
            </w:pPr>
            <w:r>
              <w:rPr>
                <w:sz w:val="20"/>
                <w:szCs w:val="20"/>
              </w:rPr>
              <w:t>Диаметр условного прохода: 15 мм</w:t>
            </w:r>
          </w:p>
          <w:p w:rsidR="001522CA" w:rsidRDefault="001522CA" w:rsidP="00C44C1C">
            <w:pPr>
              <w:rPr>
                <w:sz w:val="20"/>
                <w:szCs w:val="20"/>
              </w:rPr>
            </w:pPr>
            <w:r>
              <w:rPr>
                <w:sz w:val="20"/>
                <w:szCs w:val="20"/>
              </w:rPr>
              <w:t>Номинальное давление: 1,6 МПа (16 кгс/см</w:t>
            </w:r>
            <w:proofErr w:type="gramStart"/>
            <w:r>
              <w:rPr>
                <w:sz w:val="20"/>
                <w:szCs w:val="20"/>
              </w:rPr>
              <w:t>2</w:t>
            </w:r>
            <w:proofErr w:type="gramEnd"/>
            <w:r>
              <w:rPr>
                <w:sz w:val="20"/>
                <w:szCs w:val="20"/>
              </w:rPr>
              <w:t>)</w:t>
            </w:r>
          </w:p>
          <w:p w:rsidR="001522CA" w:rsidRDefault="001522CA" w:rsidP="00C44C1C">
            <w:pPr>
              <w:suppressAutoHyphens/>
              <w:rPr>
                <w:sz w:val="20"/>
                <w:szCs w:val="20"/>
              </w:rPr>
            </w:pPr>
            <w:r>
              <w:rPr>
                <w:sz w:val="20"/>
                <w:szCs w:val="20"/>
              </w:rPr>
              <w:t xml:space="preserve">Тип присоединения: </w:t>
            </w:r>
            <w:proofErr w:type="gramStart"/>
            <w:r>
              <w:rPr>
                <w:sz w:val="20"/>
                <w:szCs w:val="20"/>
              </w:rPr>
              <w:t>муфтовое</w:t>
            </w:r>
            <w:proofErr w:type="gramEnd"/>
            <w:r>
              <w:rPr>
                <w:sz w:val="20"/>
                <w:szCs w:val="20"/>
              </w:rPr>
              <w:t xml:space="preserve"> </w:t>
            </w:r>
          </w:p>
          <w:p w:rsidR="001522CA" w:rsidRDefault="001522CA" w:rsidP="00C44C1C">
            <w:pPr>
              <w:suppressAutoHyphens/>
              <w:rPr>
                <w:sz w:val="20"/>
                <w:szCs w:val="20"/>
              </w:rPr>
            </w:pPr>
            <w:r>
              <w:rPr>
                <w:sz w:val="20"/>
                <w:szCs w:val="20"/>
              </w:rPr>
              <w:t>Рабочая температура  до + 200</w:t>
            </w:r>
            <w:proofErr w:type="gramStart"/>
            <w:r>
              <w:rPr>
                <w:sz w:val="20"/>
                <w:szCs w:val="20"/>
              </w:rPr>
              <w:t xml:space="preserve"> °С</w:t>
            </w:r>
            <w:proofErr w:type="gramEnd"/>
            <w:r>
              <w:rPr>
                <w:color w:val="0000FF"/>
              </w:rPr>
              <w:t>*</w:t>
            </w:r>
            <w:r>
              <w:rPr>
                <w:sz w:val="20"/>
                <w:szCs w:val="20"/>
              </w:rPr>
              <w:t xml:space="preserve">  </w:t>
            </w:r>
          </w:p>
        </w:tc>
        <w:tc>
          <w:tcPr>
            <w:tcW w:w="850" w:type="dxa"/>
            <w:tcBorders>
              <w:top w:val="single" w:sz="4" w:space="0" w:color="auto"/>
              <w:left w:val="nil"/>
              <w:bottom w:val="single" w:sz="4" w:space="0" w:color="auto"/>
              <w:right w:val="single" w:sz="4" w:space="0" w:color="auto"/>
            </w:tcBorders>
            <w:vAlign w:val="center"/>
          </w:tcPr>
          <w:p w:rsidR="001522CA" w:rsidRDefault="001522CA" w:rsidP="00C44C1C">
            <w:pPr>
              <w:jc w:val="center"/>
              <w:rPr>
                <w:sz w:val="20"/>
                <w:szCs w:val="20"/>
              </w:rPr>
            </w:pPr>
            <w:r>
              <w:rPr>
                <w:sz w:val="20"/>
                <w:szCs w:val="20"/>
              </w:rPr>
              <w:t xml:space="preserve">50 </w:t>
            </w:r>
            <w:proofErr w:type="spellStart"/>
            <w:proofErr w:type="gramStart"/>
            <w:r>
              <w:rPr>
                <w:sz w:val="20"/>
                <w:szCs w:val="20"/>
              </w:rPr>
              <w:t>шт</w:t>
            </w:r>
            <w:proofErr w:type="spellEnd"/>
            <w:proofErr w:type="gramEnd"/>
          </w:p>
        </w:tc>
        <w:tc>
          <w:tcPr>
            <w:tcW w:w="3402" w:type="dxa"/>
            <w:tcBorders>
              <w:top w:val="single" w:sz="4" w:space="0" w:color="auto"/>
              <w:left w:val="nil"/>
              <w:bottom w:val="single" w:sz="4" w:space="0" w:color="auto"/>
              <w:right w:val="single" w:sz="4" w:space="0" w:color="auto"/>
            </w:tcBorders>
            <w:vAlign w:val="center"/>
          </w:tcPr>
          <w:p w:rsidR="001522CA" w:rsidRPr="00CB1D26" w:rsidRDefault="001522CA" w:rsidP="00C44C1C">
            <w:pPr>
              <w:pStyle w:val="30"/>
              <w:shd w:val="clear" w:color="auto" w:fill="FFFFFF"/>
              <w:jc w:val="center"/>
              <w:rPr>
                <w:rFonts w:eastAsia="Times New Roman"/>
                <w:b w:val="0"/>
                <w:sz w:val="20"/>
                <w:szCs w:val="20"/>
              </w:rPr>
            </w:pPr>
            <w:r w:rsidRPr="00CB1D26">
              <w:rPr>
                <w:rFonts w:eastAsia="Times New Roman"/>
                <w:b w:val="0"/>
                <w:bCs w:val="0"/>
                <w:sz w:val="20"/>
                <w:szCs w:val="20"/>
              </w:rPr>
              <w:t>Технический регламент Таможенного союза "О безопасности машин и оборудования" (</w:t>
            </w:r>
            <w:proofErr w:type="gramStart"/>
            <w:r w:rsidRPr="00CB1D26">
              <w:rPr>
                <w:rFonts w:eastAsia="Times New Roman"/>
                <w:b w:val="0"/>
                <w:bCs w:val="0"/>
                <w:sz w:val="20"/>
                <w:szCs w:val="20"/>
              </w:rPr>
              <w:t>ТР</w:t>
            </w:r>
            <w:proofErr w:type="gramEnd"/>
            <w:r w:rsidRPr="00CB1D26">
              <w:rPr>
                <w:rFonts w:eastAsia="Times New Roman"/>
                <w:b w:val="0"/>
                <w:bCs w:val="0"/>
                <w:sz w:val="20"/>
                <w:szCs w:val="20"/>
              </w:rPr>
              <w:t xml:space="preserve"> ТС - 010 - 2011).</w:t>
            </w:r>
          </w:p>
          <w:p w:rsidR="001522CA" w:rsidRDefault="001522CA" w:rsidP="00C44C1C">
            <w:pPr>
              <w:jc w:val="center"/>
              <w:rPr>
                <w:sz w:val="20"/>
                <w:szCs w:val="20"/>
              </w:rPr>
            </w:pPr>
            <w:r>
              <w:rPr>
                <w:sz w:val="20"/>
                <w:szCs w:val="20"/>
              </w:rPr>
              <w:t>ГОСТ 21345-2005. Краны шаровые, конусные и цилиндрические на номинальное давление не более PN 250. Общие технические условия.</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Default="001522CA" w:rsidP="00C44C1C">
            <w:pPr>
              <w:jc w:val="center"/>
              <w:rPr>
                <w:sz w:val="20"/>
                <w:szCs w:val="20"/>
              </w:rPr>
            </w:pPr>
            <w:r>
              <w:rPr>
                <w:sz w:val="20"/>
                <w:szCs w:val="20"/>
              </w:rPr>
              <w:t>8</w:t>
            </w:r>
          </w:p>
        </w:tc>
        <w:tc>
          <w:tcPr>
            <w:tcW w:w="1619" w:type="dxa"/>
            <w:tcBorders>
              <w:top w:val="single" w:sz="4" w:space="0" w:color="auto"/>
              <w:left w:val="single" w:sz="4" w:space="0" w:color="auto"/>
              <w:bottom w:val="single" w:sz="4" w:space="0" w:color="auto"/>
              <w:right w:val="single" w:sz="4" w:space="0" w:color="auto"/>
            </w:tcBorders>
          </w:tcPr>
          <w:p w:rsidR="001522CA" w:rsidRDefault="001522CA" w:rsidP="00C44C1C">
            <w:pPr>
              <w:rPr>
                <w:sz w:val="20"/>
                <w:szCs w:val="20"/>
              </w:rPr>
            </w:pPr>
            <w:r>
              <w:rPr>
                <w:sz w:val="20"/>
                <w:szCs w:val="20"/>
              </w:rPr>
              <w:t>Фильтр сетчатый  чугунный</w:t>
            </w:r>
            <w:r>
              <w:rPr>
                <w:sz w:val="20"/>
                <w:szCs w:val="20"/>
                <w:lang w:val="en-US"/>
              </w:rPr>
              <w:t xml:space="preserve"> lS16</w:t>
            </w:r>
            <w:r>
              <w:rPr>
                <w:sz w:val="20"/>
                <w:szCs w:val="20"/>
              </w:rPr>
              <w:t xml:space="preserve"> </w:t>
            </w:r>
          </w:p>
        </w:tc>
        <w:tc>
          <w:tcPr>
            <w:tcW w:w="4327" w:type="dxa"/>
            <w:tcBorders>
              <w:top w:val="single" w:sz="4" w:space="0" w:color="auto"/>
              <w:left w:val="single" w:sz="4" w:space="0" w:color="auto"/>
              <w:bottom w:val="single" w:sz="4" w:space="0" w:color="auto"/>
              <w:right w:val="single" w:sz="4" w:space="0" w:color="auto"/>
            </w:tcBorders>
          </w:tcPr>
          <w:p w:rsidR="001522CA" w:rsidRDefault="001522CA" w:rsidP="00C44C1C">
            <w:pPr>
              <w:suppressAutoHyphens/>
              <w:rPr>
                <w:sz w:val="20"/>
                <w:szCs w:val="20"/>
              </w:rPr>
            </w:pPr>
            <w:r>
              <w:rPr>
                <w:sz w:val="20"/>
                <w:szCs w:val="20"/>
              </w:rPr>
              <w:t>Диаметр условного прохода  -50 мм</w:t>
            </w:r>
          </w:p>
          <w:p w:rsidR="001522CA" w:rsidRDefault="001522CA" w:rsidP="00C44C1C">
            <w:pPr>
              <w:suppressAutoHyphens/>
              <w:rPr>
                <w:sz w:val="20"/>
                <w:szCs w:val="20"/>
              </w:rPr>
            </w:pPr>
            <w:r>
              <w:rPr>
                <w:sz w:val="20"/>
                <w:szCs w:val="20"/>
              </w:rPr>
              <w:t>Номинальное давление – 1,6 МПа,</w:t>
            </w:r>
          </w:p>
          <w:p w:rsidR="001522CA" w:rsidRDefault="001522CA" w:rsidP="00C44C1C">
            <w:pPr>
              <w:suppressAutoHyphens/>
              <w:rPr>
                <w:sz w:val="20"/>
                <w:szCs w:val="20"/>
              </w:rPr>
            </w:pPr>
            <w:r>
              <w:rPr>
                <w:sz w:val="20"/>
                <w:szCs w:val="20"/>
              </w:rPr>
              <w:t>Тип присоединени</w:t>
            </w:r>
            <w:proofErr w:type="gramStart"/>
            <w:r>
              <w:rPr>
                <w:sz w:val="20"/>
                <w:szCs w:val="20"/>
              </w:rPr>
              <w:t>я-</w:t>
            </w:r>
            <w:proofErr w:type="gramEnd"/>
            <w:r>
              <w:rPr>
                <w:sz w:val="20"/>
                <w:szCs w:val="20"/>
              </w:rPr>
              <w:t xml:space="preserve"> фланцевое, с пробкой </w:t>
            </w:r>
          </w:p>
          <w:p w:rsidR="001522CA" w:rsidRDefault="001522CA" w:rsidP="00C44C1C">
            <w:pPr>
              <w:suppressAutoHyphens/>
              <w:rPr>
                <w:sz w:val="20"/>
                <w:szCs w:val="20"/>
              </w:rPr>
            </w:pPr>
          </w:p>
        </w:tc>
        <w:tc>
          <w:tcPr>
            <w:tcW w:w="850" w:type="dxa"/>
            <w:tcBorders>
              <w:top w:val="single" w:sz="4" w:space="0" w:color="auto"/>
              <w:left w:val="nil"/>
              <w:bottom w:val="single" w:sz="4" w:space="0" w:color="auto"/>
              <w:right w:val="single" w:sz="4" w:space="0" w:color="auto"/>
            </w:tcBorders>
            <w:vAlign w:val="center"/>
          </w:tcPr>
          <w:p w:rsidR="001522CA" w:rsidRDefault="001522CA" w:rsidP="00C44C1C">
            <w:pPr>
              <w:jc w:val="center"/>
              <w:rPr>
                <w:sz w:val="20"/>
                <w:szCs w:val="20"/>
              </w:rPr>
            </w:pPr>
            <w:r>
              <w:rPr>
                <w:sz w:val="20"/>
                <w:szCs w:val="20"/>
              </w:rPr>
              <w:t xml:space="preserve">1 </w:t>
            </w:r>
            <w:proofErr w:type="spellStart"/>
            <w:proofErr w:type="gramStart"/>
            <w:r>
              <w:rPr>
                <w:sz w:val="20"/>
                <w:szCs w:val="20"/>
              </w:rPr>
              <w:t>шт</w:t>
            </w:r>
            <w:proofErr w:type="spellEnd"/>
            <w:proofErr w:type="gramEnd"/>
          </w:p>
        </w:tc>
        <w:tc>
          <w:tcPr>
            <w:tcW w:w="3402" w:type="dxa"/>
            <w:tcBorders>
              <w:top w:val="single" w:sz="4" w:space="0" w:color="auto"/>
              <w:left w:val="nil"/>
              <w:bottom w:val="single" w:sz="4" w:space="0" w:color="auto"/>
              <w:right w:val="single" w:sz="4" w:space="0" w:color="auto"/>
            </w:tcBorders>
            <w:vAlign w:val="center"/>
          </w:tcPr>
          <w:p w:rsidR="001522CA" w:rsidRDefault="001522CA" w:rsidP="00C44C1C">
            <w:pPr>
              <w:jc w:val="center"/>
              <w:rPr>
                <w:sz w:val="20"/>
                <w:szCs w:val="20"/>
              </w:rPr>
            </w:pPr>
            <w:r>
              <w:rPr>
                <w:sz w:val="20"/>
                <w:szCs w:val="20"/>
              </w:rPr>
              <w:t>Технический регламент Таможенного союза "О безопасности машин и оборудования" (</w:t>
            </w:r>
            <w:proofErr w:type="gramStart"/>
            <w:r>
              <w:rPr>
                <w:sz w:val="20"/>
                <w:szCs w:val="20"/>
              </w:rPr>
              <w:t>ТР</w:t>
            </w:r>
            <w:proofErr w:type="gramEnd"/>
            <w:r>
              <w:rPr>
                <w:sz w:val="20"/>
                <w:szCs w:val="20"/>
              </w:rPr>
              <w:t xml:space="preserve"> ТС - 010 - 2011).</w:t>
            </w:r>
          </w:p>
          <w:p w:rsidR="001522CA" w:rsidRDefault="001522CA" w:rsidP="00C44C1C">
            <w:pPr>
              <w:jc w:val="center"/>
              <w:rPr>
                <w:sz w:val="20"/>
                <w:szCs w:val="20"/>
              </w:rPr>
            </w:pPr>
            <w:r>
              <w:rPr>
                <w:sz w:val="20"/>
                <w:szCs w:val="20"/>
              </w:rPr>
              <w:t xml:space="preserve">ГОСТ </w:t>
            </w:r>
            <w:proofErr w:type="gramStart"/>
            <w:r>
              <w:rPr>
                <w:sz w:val="20"/>
                <w:szCs w:val="20"/>
              </w:rPr>
              <w:t>Р</w:t>
            </w:r>
            <w:proofErr w:type="gramEnd"/>
            <w:r>
              <w:rPr>
                <w:sz w:val="20"/>
                <w:szCs w:val="20"/>
              </w:rPr>
              <w:t xml:space="preserve"> 53672-2009. Арматура трубопроводная. Общие требования безопасности</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Pr>
                <w:sz w:val="20"/>
                <w:szCs w:val="20"/>
              </w:rPr>
              <w:t>9</w:t>
            </w:r>
          </w:p>
        </w:tc>
        <w:tc>
          <w:tcPr>
            <w:tcW w:w="1619"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 xml:space="preserve">Фильтр </w:t>
            </w:r>
            <w:r>
              <w:rPr>
                <w:sz w:val="20"/>
                <w:szCs w:val="20"/>
              </w:rPr>
              <w:t>сетчатый  чугунный</w:t>
            </w:r>
            <w:r>
              <w:rPr>
                <w:sz w:val="20"/>
                <w:szCs w:val="20"/>
                <w:lang w:val="en-US"/>
              </w:rPr>
              <w:t xml:space="preserve"> lS16</w:t>
            </w:r>
            <w:r>
              <w:rPr>
                <w:sz w:val="20"/>
                <w:szCs w:val="20"/>
              </w:rPr>
              <w:t xml:space="preserve"> </w:t>
            </w:r>
          </w:p>
        </w:tc>
        <w:tc>
          <w:tcPr>
            <w:tcW w:w="43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suppressAutoHyphens/>
              <w:rPr>
                <w:sz w:val="20"/>
                <w:szCs w:val="20"/>
              </w:rPr>
            </w:pPr>
            <w:r w:rsidRPr="005151C8">
              <w:rPr>
                <w:sz w:val="20"/>
                <w:szCs w:val="20"/>
              </w:rPr>
              <w:t>Диаметр условного прохода  -</w:t>
            </w:r>
            <w:r>
              <w:rPr>
                <w:sz w:val="20"/>
                <w:szCs w:val="20"/>
              </w:rPr>
              <w:t>65</w:t>
            </w:r>
            <w:r w:rsidRPr="005151C8">
              <w:rPr>
                <w:sz w:val="20"/>
                <w:szCs w:val="20"/>
              </w:rPr>
              <w:t xml:space="preserve"> мм</w:t>
            </w:r>
          </w:p>
          <w:p w:rsidR="001522CA" w:rsidRPr="005151C8" w:rsidRDefault="001522CA" w:rsidP="00C44C1C">
            <w:pPr>
              <w:suppressAutoHyphens/>
              <w:rPr>
                <w:sz w:val="20"/>
                <w:szCs w:val="20"/>
              </w:rPr>
            </w:pPr>
            <w:r w:rsidRPr="005151C8">
              <w:rPr>
                <w:sz w:val="20"/>
                <w:szCs w:val="20"/>
              </w:rPr>
              <w:t>Номинальное давление – 1,6 МПа,</w:t>
            </w:r>
          </w:p>
          <w:p w:rsidR="001522CA" w:rsidRPr="005151C8" w:rsidRDefault="001522CA" w:rsidP="00C44C1C">
            <w:pPr>
              <w:suppressAutoHyphens/>
              <w:rPr>
                <w:sz w:val="20"/>
                <w:szCs w:val="20"/>
              </w:rPr>
            </w:pPr>
            <w:r w:rsidRPr="005151C8">
              <w:rPr>
                <w:sz w:val="20"/>
                <w:szCs w:val="20"/>
              </w:rPr>
              <w:t>Тип присоединени</w:t>
            </w:r>
            <w:proofErr w:type="gramStart"/>
            <w:r w:rsidRPr="005151C8">
              <w:rPr>
                <w:sz w:val="20"/>
                <w:szCs w:val="20"/>
              </w:rPr>
              <w:t>я-</w:t>
            </w:r>
            <w:proofErr w:type="gramEnd"/>
            <w:r w:rsidRPr="005151C8">
              <w:rPr>
                <w:sz w:val="20"/>
                <w:szCs w:val="20"/>
              </w:rPr>
              <w:t xml:space="preserve"> фланцевое,</w:t>
            </w:r>
            <w:r>
              <w:rPr>
                <w:sz w:val="20"/>
                <w:szCs w:val="20"/>
              </w:rPr>
              <w:t xml:space="preserve"> с пробкой</w:t>
            </w:r>
            <w:r w:rsidRPr="005151C8">
              <w:rPr>
                <w:sz w:val="20"/>
                <w:szCs w:val="20"/>
              </w:rPr>
              <w:t xml:space="preserve"> </w:t>
            </w:r>
          </w:p>
          <w:p w:rsidR="001522CA" w:rsidRPr="005151C8" w:rsidRDefault="001522CA" w:rsidP="00C44C1C">
            <w:pPr>
              <w:suppressAutoHyphens/>
              <w:rPr>
                <w:sz w:val="20"/>
                <w:szCs w:val="20"/>
              </w:rPr>
            </w:pPr>
          </w:p>
        </w:tc>
        <w:tc>
          <w:tcPr>
            <w:tcW w:w="850" w:type="dxa"/>
            <w:tcBorders>
              <w:top w:val="single" w:sz="4" w:space="0" w:color="auto"/>
              <w:left w:val="nil"/>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2</w:t>
            </w:r>
            <w:r w:rsidRPr="005151C8">
              <w:rPr>
                <w:sz w:val="20"/>
                <w:szCs w:val="20"/>
              </w:rPr>
              <w:t xml:space="preserve"> </w:t>
            </w:r>
            <w:proofErr w:type="spellStart"/>
            <w:proofErr w:type="gramStart"/>
            <w:r w:rsidRPr="005151C8">
              <w:rPr>
                <w:sz w:val="20"/>
                <w:szCs w:val="20"/>
              </w:rPr>
              <w:t>шт</w:t>
            </w:r>
            <w:proofErr w:type="spellEnd"/>
            <w:proofErr w:type="gramEnd"/>
          </w:p>
        </w:tc>
        <w:tc>
          <w:tcPr>
            <w:tcW w:w="3402" w:type="dxa"/>
            <w:tcBorders>
              <w:top w:val="single" w:sz="4" w:space="0" w:color="auto"/>
              <w:left w:val="nil"/>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Технический регламент Таможенного союза "О безопасности машин и оборудования" (</w:t>
            </w:r>
            <w:proofErr w:type="gramStart"/>
            <w:r w:rsidRPr="005151C8">
              <w:rPr>
                <w:sz w:val="20"/>
                <w:szCs w:val="20"/>
              </w:rPr>
              <w:t>ТР</w:t>
            </w:r>
            <w:proofErr w:type="gramEnd"/>
            <w:r w:rsidRPr="005151C8">
              <w:rPr>
                <w:sz w:val="20"/>
                <w:szCs w:val="20"/>
              </w:rPr>
              <w:t xml:space="preserve"> ТС - 010 - 2011).</w:t>
            </w:r>
          </w:p>
          <w:p w:rsidR="001522CA" w:rsidRPr="005151C8" w:rsidRDefault="001522CA" w:rsidP="00C44C1C">
            <w:pPr>
              <w:jc w:val="center"/>
              <w:rPr>
                <w:sz w:val="20"/>
                <w:szCs w:val="20"/>
              </w:rPr>
            </w:pPr>
            <w:r w:rsidRPr="005151C8">
              <w:rPr>
                <w:sz w:val="20"/>
                <w:szCs w:val="20"/>
              </w:rPr>
              <w:t xml:space="preserve">ГОСТ </w:t>
            </w:r>
            <w:proofErr w:type="gramStart"/>
            <w:r w:rsidRPr="005151C8">
              <w:rPr>
                <w:sz w:val="20"/>
                <w:szCs w:val="20"/>
              </w:rPr>
              <w:t>Р</w:t>
            </w:r>
            <w:proofErr w:type="gramEnd"/>
            <w:r w:rsidRPr="005151C8">
              <w:rPr>
                <w:sz w:val="20"/>
                <w:szCs w:val="20"/>
              </w:rPr>
              <w:t xml:space="preserve"> 53672-2009. Арматура трубопроводная. Общие требования </w:t>
            </w:r>
            <w:r w:rsidRPr="005151C8">
              <w:rPr>
                <w:sz w:val="20"/>
                <w:szCs w:val="20"/>
              </w:rPr>
              <w:lastRenderedPageBreak/>
              <w:t>безопасности</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Default="001522CA" w:rsidP="00C44C1C">
            <w:pPr>
              <w:jc w:val="center"/>
              <w:rPr>
                <w:sz w:val="20"/>
                <w:szCs w:val="20"/>
              </w:rPr>
            </w:pPr>
            <w:r>
              <w:rPr>
                <w:sz w:val="20"/>
                <w:szCs w:val="20"/>
              </w:rPr>
              <w:lastRenderedPageBreak/>
              <w:t>10</w:t>
            </w:r>
          </w:p>
        </w:tc>
        <w:tc>
          <w:tcPr>
            <w:tcW w:w="1619" w:type="dxa"/>
            <w:tcBorders>
              <w:top w:val="single" w:sz="4" w:space="0" w:color="auto"/>
              <w:left w:val="single" w:sz="4" w:space="0" w:color="auto"/>
              <w:bottom w:val="single" w:sz="4" w:space="0" w:color="auto"/>
              <w:right w:val="single" w:sz="4" w:space="0" w:color="auto"/>
            </w:tcBorders>
          </w:tcPr>
          <w:p w:rsidR="001522CA" w:rsidRDefault="001522CA" w:rsidP="00C44C1C">
            <w:pPr>
              <w:rPr>
                <w:sz w:val="20"/>
                <w:szCs w:val="20"/>
              </w:rPr>
            </w:pPr>
            <w:r>
              <w:rPr>
                <w:sz w:val="20"/>
                <w:szCs w:val="20"/>
              </w:rPr>
              <w:t xml:space="preserve">Фильтр сетчатый  чугунный </w:t>
            </w:r>
            <w:r>
              <w:rPr>
                <w:sz w:val="20"/>
                <w:szCs w:val="20"/>
                <w:lang w:val="en-US"/>
              </w:rPr>
              <w:t>lS16</w:t>
            </w:r>
          </w:p>
        </w:tc>
        <w:tc>
          <w:tcPr>
            <w:tcW w:w="4327" w:type="dxa"/>
            <w:tcBorders>
              <w:top w:val="single" w:sz="4" w:space="0" w:color="auto"/>
              <w:left w:val="single" w:sz="4" w:space="0" w:color="auto"/>
              <w:bottom w:val="single" w:sz="4" w:space="0" w:color="auto"/>
              <w:right w:val="single" w:sz="4" w:space="0" w:color="auto"/>
            </w:tcBorders>
          </w:tcPr>
          <w:p w:rsidR="001522CA" w:rsidRDefault="001522CA" w:rsidP="00C44C1C">
            <w:pPr>
              <w:suppressAutoHyphens/>
              <w:rPr>
                <w:sz w:val="20"/>
                <w:szCs w:val="20"/>
              </w:rPr>
            </w:pPr>
            <w:r>
              <w:rPr>
                <w:sz w:val="20"/>
                <w:szCs w:val="20"/>
              </w:rPr>
              <w:t>Диаметр условного прохода  -80 мм</w:t>
            </w:r>
          </w:p>
          <w:p w:rsidR="001522CA" w:rsidRDefault="001522CA" w:rsidP="00C44C1C">
            <w:pPr>
              <w:suppressAutoHyphens/>
              <w:rPr>
                <w:sz w:val="20"/>
                <w:szCs w:val="20"/>
              </w:rPr>
            </w:pPr>
            <w:r>
              <w:rPr>
                <w:sz w:val="20"/>
                <w:szCs w:val="20"/>
              </w:rPr>
              <w:t>Номинальное давление – 1,6 МПа,</w:t>
            </w:r>
          </w:p>
          <w:p w:rsidR="001522CA" w:rsidRDefault="001522CA" w:rsidP="00C44C1C">
            <w:pPr>
              <w:suppressAutoHyphens/>
              <w:rPr>
                <w:sz w:val="20"/>
                <w:szCs w:val="20"/>
              </w:rPr>
            </w:pPr>
            <w:r>
              <w:rPr>
                <w:sz w:val="20"/>
                <w:szCs w:val="20"/>
              </w:rPr>
              <w:t>Тип присоединени</w:t>
            </w:r>
            <w:proofErr w:type="gramStart"/>
            <w:r>
              <w:rPr>
                <w:sz w:val="20"/>
                <w:szCs w:val="20"/>
              </w:rPr>
              <w:t>я-</w:t>
            </w:r>
            <w:proofErr w:type="gramEnd"/>
            <w:r>
              <w:rPr>
                <w:sz w:val="20"/>
                <w:szCs w:val="20"/>
              </w:rPr>
              <w:t xml:space="preserve"> фланцевое, с пробкой </w:t>
            </w:r>
          </w:p>
          <w:p w:rsidR="001522CA" w:rsidRDefault="001522CA" w:rsidP="00C44C1C">
            <w:pPr>
              <w:suppressAutoHyphens/>
              <w:rPr>
                <w:sz w:val="20"/>
                <w:szCs w:val="20"/>
              </w:rPr>
            </w:pPr>
          </w:p>
        </w:tc>
        <w:tc>
          <w:tcPr>
            <w:tcW w:w="850" w:type="dxa"/>
            <w:tcBorders>
              <w:top w:val="single" w:sz="4" w:space="0" w:color="auto"/>
              <w:left w:val="nil"/>
              <w:bottom w:val="single" w:sz="4" w:space="0" w:color="auto"/>
              <w:right w:val="single" w:sz="4" w:space="0" w:color="auto"/>
            </w:tcBorders>
            <w:vAlign w:val="center"/>
          </w:tcPr>
          <w:p w:rsidR="001522CA" w:rsidRDefault="001522CA" w:rsidP="00C44C1C">
            <w:pPr>
              <w:jc w:val="center"/>
              <w:rPr>
                <w:sz w:val="20"/>
                <w:szCs w:val="20"/>
              </w:rPr>
            </w:pPr>
            <w:r>
              <w:rPr>
                <w:sz w:val="20"/>
                <w:szCs w:val="20"/>
              </w:rPr>
              <w:t xml:space="preserve">1 </w:t>
            </w:r>
            <w:proofErr w:type="spellStart"/>
            <w:proofErr w:type="gramStart"/>
            <w:r>
              <w:rPr>
                <w:sz w:val="20"/>
                <w:szCs w:val="20"/>
              </w:rPr>
              <w:t>шт</w:t>
            </w:r>
            <w:proofErr w:type="spellEnd"/>
            <w:proofErr w:type="gramEnd"/>
          </w:p>
        </w:tc>
        <w:tc>
          <w:tcPr>
            <w:tcW w:w="3402" w:type="dxa"/>
            <w:tcBorders>
              <w:top w:val="single" w:sz="4" w:space="0" w:color="auto"/>
              <w:left w:val="nil"/>
              <w:bottom w:val="single" w:sz="4" w:space="0" w:color="auto"/>
              <w:right w:val="single" w:sz="4" w:space="0" w:color="auto"/>
            </w:tcBorders>
            <w:vAlign w:val="center"/>
          </w:tcPr>
          <w:p w:rsidR="001522CA" w:rsidRDefault="001522CA" w:rsidP="00C44C1C">
            <w:pPr>
              <w:jc w:val="center"/>
              <w:rPr>
                <w:sz w:val="20"/>
                <w:szCs w:val="20"/>
              </w:rPr>
            </w:pPr>
            <w:r>
              <w:rPr>
                <w:sz w:val="20"/>
                <w:szCs w:val="20"/>
              </w:rPr>
              <w:t>Технический регламент Таможенного союза "О безопасности машин и оборудования" (</w:t>
            </w:r>
            <w:proofErr w:type="gramStart"/>
            <w:r>
              <w:rPr>
                <w:sz w:val="20"/>
                <w:szCs w:val="20"/>
              </w:rPr>
              <w:t>ТР</w:t>
            </w:r>
            <w:proofErr w:type="gramEnd"/>
            <w:r>
              <w:rPr>
                <w:sz w:val="20"/>
                <w:szCs w:val="20"/>
              </w:rPr>
              <w:t xml:space="preserve"> ТС - 010 - 2011).</w:t>
            </w:r>
          </w:p>
          <w:p w:rsidR="001522CA" w:rsidRDefault="001522CA" w:rsidP="00C44C1C">
            <w:pPr>
              <w:jc w:val="center"/>
              <w:rPr>
                <w:sz w:val="20"/>
                <w:szCs w:val="20"/>
              </w:rPr>
            </w:pPr>
            <w:r>
              <w:rPr>
                <w:sz w:val="20"/>
                <w:szCs w:val="20"/>
              </w:rPr>
              <w:t xml:space="preserve">ГОСТ </w:t>
            </w:r>
            <w:proofErr w:type="gramStart"/>
            <w:r>
              <w:rPr>
                <w:sz w:val="20"/>
                <w:szCs w:val="20"/>
              </w:rPr>
              <w:t>Р</w:t>
            </w:r>
            <w:proofErr w:type="gramEnd"/>
            <w:r>
              <w:rPr>
                <w:sz w:val="20"/>
                <w:szCs w:val="20"/>
              </w:rPr>
              <w:t xml:space="preserve"> 53672-2009. Арматура трубопроводная. Общие требования безопасности</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Default="001522CA" w:rsidP="00C44C1C">
            <w:pPr>
              <w:jc w:val="center"/>
              <w:rPr>
                <w:sz w:val="20"/>
                <w:szCs w:val="20"/>
              </w:rPr>
            </w:pPr>
            <w:r>
              <w:rPr>
                <w:sz w:val="20"/>
                <w:szCs w:val="20"/>
              </w:rPr>
              <w:t>11</w:t>
            </w:r>
          </w:p>
        </w:tc>
        <w:tc>
          <w:tcPr>
            <w:tcW w:w="1619" w:type="dxa"/>
            <w:tcBorders>
              <w:top w:val="single" w:sz="4" w:space="0" w:color="auto"/>
              <w:left w:val="single" w:sz="4" w:space="0" w:color="auto"/>
              <w:bottom w:val="single" w:sz="4" w:space="0" w:color="auto"/>
              <w:right w:val="single" w:sz="4" w:space="0" w:color="auto"/>
            </w:tcBorders>
          </w:tcPr>
          <w:p w:rsidR="001522CA" w:rsidRDefault="001522CA" w:rsidP="00C44C1C">
            <w:pPr>
              <w:rPr>
                <w:sz w:val="20"/>
                <w:szCs w:val="20"/>
              </w:rPr>
            </w:pPr>
            <w:r>
              <w:rPr>
                <w:sz w:val="20"/>
                <w:szCs w:val="20"/>
              </w:rPr>
              <w:t>Грязевик абонентский</w:t>
            </w:r>
          </w:p>
        </w:tc>
        <w:tc>
          <w:tcPr>
            <w:tcW w:w="4327" w:type="dxa"/>
            <w:tcBorders>
              <w:top w:val="single" w:sz="4" w:space="0" w:color="auto"/>
              <w:left w:val="single" w:sz="4" w:space="0" w:color="auto"/>
              <w:bottom w:val="single" w:sz="4" w:space="0" w:color="auto"/>
              <w:right w:val="single" w:sz="4" w:space="0" w:color="auto"/>
            </w:tcBorders>
          </w:tcPr>
          <w:p w:rsidR="001522CA" w:rsidRDefault="001522CA" w:rsidP="00C44C1C">
            <w:pPr>
              <w:suppressAutoHyphens/>
              <w:rPr>
                <w:sz w:val="20"/>
                <w:szCs w:val="20"/>
              </w:rPr>
            </w:pPr>
            <w:r>
              <w:rPr>
                <w:sz w:val="20"/>
                <w:szCs w:val="20"/>
              </w:rPr>
              <w:t xml:space="preserve">Диаметр условного прохода – </w:t>
            </w:r>
            <w:r w:rsidRPr="005B5269">
              <w:rPr>
                <w:sz w:val="20"/>
                <w:szCs w:val="20"/>
              </w:rPr>
              <w:t>5</w:t>
            </w:r>
            <w:r>
              <w:rPr>
                <w:sz w:val="20"/>
                <w:szCs w:val="20"/>
              </w:rPr>
              <w:t>0 мм</w:t>
            </w:r>
          </w:p>
          <w:p w:rsidR="001522CA" w:rsidRDefault="001522CA" w:rsidP="00C44C1C">
            <w:pPr>
              <w:suppressAutoHyphens/>
              <w:rPr>
                <w:sz w:val="20"/>
                <w:szCs w:val="20"/>
              </w:rPr>
            </w:pPr>
            <w:r>
              <w:rPr>
                <w:sz w:val="20"/>
                <w:szCs w:val="20"/>
              </w:rPr>
              <w:t>Номинальное давление  – 2,5 МПа</w:t>
            </w:r>
          </w:p>
        </w:tc>
        <w:tc>
          <w:tcPr>
            <w:tcW w:w="850" w:type="dxa"/>
            <w:tcBorders>
              <w:top w:val="single" w:sz="4" w:space="0" w:color="auto"/>
              <w:left w:val="nil"/>
              <w:bottom w:val="single" w:sz="4" w:space="0" w:color="auto"/>
              <w:right w:val="single" w:sz="4" w:space="0" w:color="auto"/>
            </w:tcBorders>
            <w:vAlign w:val="center"/>
          </w:tcPr>
          <w:p w:rsidR="001522CA" w:rsidRDefault="001522CA" w:rsidP="00C44C1C">
            <w:pPr>
              <w:jc w:val="center"/>
              <w:rPr>
                <w:sz w:val="20"/>
                <w:szCs w:val="20"/>
              </w:rPr>
            </w:pPr>
            <w:r>
              <w:rPr>
                <w:sz w:val="20"/>
                <w:szCs w:val="20"/>
                <w:lang w:val="en-US"/>
              </w:rPr>
              <w:t>1</w:t>
            </w:r>
            <w:r>
              <w:rPr>
                <w:sz w:val="20"/>
                <w:szCs w:val="20"/>
              </w:rPr>
              <w:t xml:space="preserve"> </w:t>
            </w:r>
            <w:proofErr w:type="spellStart"/>
            <w:r>
              <w:rPr>
                <w:sz w:val="20"/>
                <w:szCs w:val="20"/>
              </w:rPr>
              <w:t>шт</w:t>
            </w:r>
            <w:proofErr w:type="spellEnd"/>
          </w:p>
        </w:tc>
        <w:tc>
          <w:tcPr>
            <w:tcW w:w="3402" w:type="dxa"/>
            <w:tcBorders>
              <w:top w:val="single" w:sz="4" w:space="0" w:color="auto"/>
              <w:left w:val="nil"/>
              <w:bottom w:val="single" w:sz="4" w:space="0" w:color="auto"/>
              <w:right w:val="single" w:sz="4" w:space="0" w:color="auto"/>
            </w:tcBorders>
            <w:vAlign w:val="center"/>
          </w:tcPr>
          <w:p w:rsidR="001522CA" w:rsidRPr="00B02F45" w:rsidRDefault="001522CA" w:rsidP="00C44C1C">
            <w:pPr>
              <w:pStyle w:val="30"/>
              <w:shd w:val="clear" w:color="auto" w:fill="FFFFFF"/>
              <w:ind w:firstLine="0"/>
              <w:jc w:val="center"/>
              <w:rPr>
                <w:rFonts w:eastAsia="Times New Roman"/>
                <w:b w:val="0"/>
                <w:sz w:val="20"/>
                <w:szCs w:val="20"/>
              </w:rPr>
            </w:pPr>
            <w:r w:rsidRPr="00B02F45">
              <w:rPr>
                <w:rFonts w:eastAsia="Times New Roman"/>
                <w:b w:val="0"/>
                <w:bCs w:val="0"/>
                <w:sz w:val="20"/>
                <w:szCs w:val="20"/>
              </w:rPr>
              <w:t>Технический регламент Таможенного союза "О безопасности машин и оборудования" (</w:t>
            </w:r>
            <w:proofErr w:type="gramStart"/>
            <w:r w:rsidRPr="00B02F45">
              <w:rPr>
                <w:rFonts w:eastAsia="Times New Roman"/>
                <w:b w:val="0"/>
                <w:bCs w:val="0"/>
                <w:sz w:val="20"/>
                <w:szCs w:val="20"/>
              </w:rPr>
              <w:t>ТР</w:t>
            </w:r>
            <w:proofErr w:type="gramEnd"/>
            <w:r w:rsidRPr="00B02F45">
              <w:rPr>
                <w:rFonts w:eastAsia="Times New Roman"/>
                <w:b w:val="0"/>
                <w:bCs w:val="0"/>
                <w:sz w:val="20"/>
                <w:szCs w:val="20"/>
              </w:rPr>
              <w:t xml:space="preserve"> ТС - 010 - 2011).</w:t>
            </w:r>
          </w:p>
          <w:p w:rsidR="001522CA" w:rsidRDefault="001522CA" w:rsidP="00C44C1C">
            <w:pPr>
              <w:pStyle w:val="30"/>
              <w:shd w:val="clear" w:color="auto" w:fill="FFFFFF"/>
              <w:jc w:val="center"/>
              <w:rPr>
                <w:rFonts w:eastAsia="Times New Roman"/>
                <w:sz w:val="20"/>
                <w:szCs w:val="20"/>
              </w:rPr>
            </w:pPr>
            <w:r w:rsidRPr="00B02F45">
              <w:rPr>
                <w:rFonts w:eastAsia="Times New Roman"/>
                <w:b w:val="0"/>
                <w:bCs w:val="0"/>
                <w:sz w:val="20"/>
                <w:szCs w:val="20"/>
              </w:rPr>
              <w:t xml:space="preserve">ГОСТ </w:t>
            </w:r>
            <w:proofErr w:type="gramStart"/>
            <w:r w:rsidRPr="00B02F45">
              <w:rPr>
                <w:rFonts w:eastAsia="Times New Roman"/>
                <w:b w:val="0"/>
                <w:bCs w:val="0"/>
                <w:sz w:val="20"/>
                <w:szCs w:val="20"/>
              </w:rPr>
              <w:t>Р</w:t>
            </w:r>
            <w:proofErr w:type="gramEnd"/>
            <w:r w:rsidRPr="00B02F45">
              <w:rPr>
                <w:rFonts w:eastAsia="Times New Roman"/>
                <w:b w:val="0"/>
                <w:bCs w:val="0"/>
                <w:sz w:val="20"/>
                <w:szCs w:val="20"/>
              </w:rPr>
              <w:t xml:space="preserve"> 53672-2009. Арматура трубопроводная. Общие требования безопасности</w:t>
            </w:r>
          </w:p>
        </w:tc>
      </w:tr>
      <w:tr w:rsidR="001522CA" w:rsidRPr="00D4711D"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Default="001522CA" w:rsidP="00C44C1C">
            <w:pPr>
              <w:jc w:val="center"/>
              <w:rPr>
                <w:sz w:val="20"/>
                <w:szCs w:val="20"/>
              </w:rPr>
            </w:pPr>
            <w:r>
              <w:rPr>
                <w:sz w:val="20"/>
                <w:szCs w:val="20"/>
              </w:rPr>
              <w:t>12</w:t>
            </w:r>
          </w:p>
        </w:tc>
        <w:tc>
          <w:tcPr>
            <w:tcW w:w="1619" w:type="dxa"/>
            <w:tcBorders>
              <w:top w:val="single" w:sz="4" w:space="0" w:color="auto"/>
              <w:left w:val="single" w:sz="4" w:space="0" w:color="auto"/>
              <w:bottom w:val="single" w:sz="4" w:space="0" w:color="auto"/>
              <w:right w:val="single" w:sz="4" w:space="0" w:color="auto"/>
            </w:tcBorders>
          </w:tcPr>
          <w:p w:rsidR="001522CA" w:rsidRDefault="001522CA" w:rsidP="00C44C1C">
            <w:pPr>
              <w:rPr>
                <w:sz w:val="20"/>
                <w:szCs w:val="20"/>
              </w:rPr>
            </w:pPr>
            <w:r>
              <w:rPr>
                <w:sz w:val="20"/>
                <w:szCs w:val="20"/>
              </w:rPr>
              <w:t>Грязевик абонентский</w:t>
            </w:r>
          </w:p>
        </w:tc>
        <w:tc>
          <w:tcPr>
            <w:tcW w:w="4327" w:type="dxa"/>
            <w:tcBorders>
              <w:top w:val="single" w:sz="4" w:space="0" w:color="auto"/>
              <w:left w:val="single" w:sz="4" w:space="0" w:color="auto"/>
              <w:bottom w:val="single" w:sz="4" w:space="0" w:color="auto"/>
              <w:right w:val="single" w:sz="4" w:space="0" w:color="auto"/>
            </w:tcBorders>
          </w:tcPr>
          <w:p w:rsidR="001522CA" w:rsidRDefault="001522CA" w:rsidP="00C44C1C">
            <w:pPr>
              <w:suppressAutoHyphens/>
              <w:rPr>
                <w:sz w:val="20"/>
                <w:szCs w:val="20"/>
              </w:rPr>
            </w:pPr>
            <w:r>
              <w:rPr>
                <w:sz w:val="20"/>
                <w:szCs w:val="20"/>
              </w:rPr>
              <w:t>Диаметр условного прохода – 65 мм</w:t>
            </w:r>
          </w:p>
          <w:p w:rsidR="001522CA" w:rsidRDefault="001522CA" w:rsidP="00C44C1C">
            <w:pPr>
              <w:suppressAutoHyphens/>
              <w:rPr>
                <w:sz w:val="20"/>
                <w:szCs w:val="20"/>
              </w:rPr>
            </w:pPr>
            <w:r>
              <w:rPr>
                <w:sz w:val="20"/>
                <w:szCs w:val="20"/>
              </w:rPr>
              <w:t>Номинальное давление  – 2,5 МПа</w:t>
            </w:r>
          </w:p>
        </w:tc>
        <w:tc>
          <w:tcPr>
            <w:tcW w:w="850" w:type="dxa"/>
            <w:tcBorders>
              <w:top w:val="single" w:sz="4" w:space="0" w:color="auto"/>
              <w:left w:val="nil"/>
              <w:bottom w:val="single" w:sz="4" w:space="0" w:color="auto"/>
              <w:right w:val="single" w:sz="4" w:space="0" w:color="auto"/>
            </w:tcBorders>
            <w:vAlign w:val="center"/>
          </w:tcPr>
          <w:p w:rsidR="001522CA" w:rsidRDefault="001522CA" w:rsidP="00C44C1C">
            <w:pPr>
              <w:jc w:val="center"/>
              <w:rPr>
                <w:sz w:val="20"/>
                <w:szCs w:val="20"/>
              </w:rPr>
            </w:pPr>
            <w:r>
              <w:rPr>
                <w:sz w:val="20"/>
                <w:szCs w:val="20"/>
                <w:lang w:val="en-US"/>
              </w:rPr>
              <w:t>1</w:t>
            </w:r>
            <w:r>
              <w:rPr>
                <w:sz w:val="20"/>
                <w:szCs w:val="20"/>
              </w:rPr>
              <w:t xml:space="preserve"> </w:t>
            </w:r>
            <w:proofErr w:type="spellStart"/>
            <w:r>
              <w:rPr>
                <w:sz w:val="20"/>
                <w:szCs w:val="20"/>
              </w:rPr>
              <w:t>шт</w:t>
            </w:r>
            <w:proofErr w:type="spellEnd"/>
          </w:p>
        </w:tc>
        <w:tc>
          <w:tcPr>
            <w:tcW w:w="3402" w:type="dxa"/>
            <w:tcBorders>
              <w:top w:val="single" w:sz="4" w:space="0" w:color="auto"/>
              <w:left w:val="nil"/>
              <w:bottom w:val="single" w:sz="4" w:space="0" w:color="auto"/>
              <w:right w:val="single" w:sz="4" w:space="0" w:color="auto"/>
            </w:tcBorders>
            <w:vAlign w:val="center"/>
          </w:tcPr>
          <w:p w:rsidR="001522CA" w:rsidRPr="00D4711D" w:rsidRDefault="001522CA" w:rsidP="00C44C1C">
            <w:pPr>
              <w:pStyle w:val="30"/>
              <w:shd w:val="clear" w:color="auto" w:fill="FFFFFF"/>
              <w:ind w:firstLine="0"/>
              <w:jc w:val="center"/>
              <w:rPr>
                <w:rFonts w:eastAsia="Times New Roman"/>
                <w:b w:val="0"/>
                <w:sz w:val="20"/>
                <w:szCs w:val="20"/>
              </w:rPr>
            </w:pPr>
            <w:r w:rsidRPr="00D4711D">
              <w:rPr>
                <w:rFonts w:eastAsia="Times New Roman"/>
                <w:b w:val="0"/>
                <w:sz w:val="20"/>
                <w:szCs w:val="20"/>
              </w:rPr>
              <w:t>Технический регламент Таможенного союза "О безопасности машин и оборудования" (</w:t>
            </w:r>
            <w:proofErr w:type="gramStart"/>
            <w:r w:rsidRPr="00D4711D">
              <w:rPr>
                <w:rFonts w:eastAsia="Times New Roman"/>
                <w:b w:val="0"/>
                <w:sz w:val="20"/>
                <w:szCs w:val="20"/>
              </w:rPr>
              <w:t>ТР</w:t>
            </w:r>
            <w:proofErr w:type="gramEnd"/>
            <w:r w:rsidRPr="00D4711D">
              <w:rPr>
                <w:rFonts w:eastAsia="Times New Roman"/>
                <w:b w:val="0"/>
                <w:sz w:val="20"/>
                <w:szCs w:val="20"/>
              </w:rPr>
              <w:t xml:space="preserve"> ТС - 010 - 2011).</w:t>
            </w:r>
          </w:p>
          <w:p w:rsidR="001522CA" w:rsidRPr="00D4711D" w:rsidRDefault="001522CA" w:rsidP="00C44C1C">
            <w:pPr>
              <w:pStyle w:val="30"/>
              <w:shd w:val="clear" w:color="auto" w:fill="FFFFFF"/>
              <w:jc w:val="center"/>
              <w:rPr>
                <w:rFonts w:eastAsia="Times New Roman"/>
                <w:b w:val="0"/>
                <w:sz w:val="20"/>
                <w:szCs w:val="20"/>
              </w:rPr>
            </w:pPr>
            <w:r w:rsidRPr="00D4711D">
              <w:rPr>
                <w:rFonts w:eastAsia="Times New Roman"/>
                <w:b w:val="0"/>
                <w:sz w:val="20"/>
                <w:szCs w:val="20"/>
              </w:rPr>
              <w:t xml:space="preserve">ГОСТ </w:t>
            </w:r>
            <w:proofErr w:type="gramStart"/>
            <w:r w:rsidRPr="00D4711D">
              <w:rPr>
                <w:rFonts w:eastAsia="Times New Roman"/>
                <w:b w:val="0"/>
                <w:sz w:val="20"/>
                <w:szCs w:val="20"/>
              </w:rPr>
              <w:t>Р</w:t>
            </w:r>
            <w:proofErr w:type="gramEnd"/>
            <w:r w:rsidRPr="00D4711D">
              <w:rPr>
                <w:rFonts w:eastAsia="Times New Roman"/>
                <w:b w:val="0"/>
                <w:sz w:val="20"/>
                <w:szCs w:val="20"/>
              </w:rPr>
              <w:t xml:space="preserve"> 53672-2009. Арматура трубопроводная. Общие требования безопасности</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Pr>
                <w:sz w:val="20"/>
                <w:szCs w:val="20"/>
              </w:rPr>
              <w:t>13</w:t>
            </w:r>
          </w:p>
        </w:tc>
        <w:tc>
          <w:tcPr>
            <w:tcW w:w="1619"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suppressAutoHyphens/>
              <w:rPr>
                <w:sz w:val="20"/>
                <w:szCs w:val="20"/>
              </w:rPr>
            </w:pPr>
            <w:r w:rsidRPr="005151C8">
              <w:rPr>
                <w:sz w:val="20"/>
                <w:szCs w:val="20"/>
              </w:rPr>
              <w:t xml:space="preserve">Труба стальная </w:t>
            </w:r>
            <w:proofErr w:type="spellStart"/>
            <w:r>
              <w:rPr>
                <w:sz w:val="20"/>
                <w:szCs w:val="20"/>
              </w:rPr>
              <w:t>водогазопроводная</w:t>
            </w:r>
            <w:proofErr w:type="spellEnd"/>
            <w:r w:rsidRPr="005151C8">
              <w:rPr>
                <w:sz w:val="20"/>
                <w:szCs w:val="20"/>
              </w:rPr>
              <w:t xml:space="preserve"> </w:t>
            </w:r>
          </w:p>
        </w:tc>
        <w:tc>
          <w:tcPr>
            <w:tcW w:w="43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suppressAutoHyphens/>
              <w:rPr>
                <w:sz w:val="20"/>
                <w:szCs w:val="20"/>
              </w:rPr>
            </w:pPr>
            <w:r>
              <w:rPr>
                <w:sz w:val="20"/>
                <w:szCs w:val="20"/>
              </w:rPr>
              <w:t>Д</w:t>
            </w:r>
            <w:r w:rsidRPr="005151C8">
              <w:rPr>
                <w:sz w:val="20"/>
                <w:szCs w:val="20"/>
              </w:rPr>
              <w:t>иаметр</w:t>
            </w:r>
            <w:r>
              <w:rPr>
                <w:sz w:val="20"/>
                <w:szCs w:val="20"/>
              </w:rPr>
              <w:t xml:space="preserve"> условного прохода</w:t>
            </w:r>
            <w:r w:rsidRPr="005151C8">
              <w:rPr>
                <w:sz w:val="20"/>
                <w:szCs w:val="20"/>
              </w:rPr>
              <w:t xml:space="preserve"> – 1</w:t>
            </w:r>
            <w:r>
              <w:rPr>
                <w:sz w:val="20"/>
                <w:szCs w:val="20"/>
              </w:rPr>
              <w:t>5</w:t>
            </w:r>
            <w:r w:rsidRPr="005151C8">
              <w:rPr>
                <w:sz w:val="20"/>
                <w:szCs w:val="20"/>
              </w:rPr>
              <w:t xml:space="preserve"> мм</w:t>
            </w:r>
          </w:p>
          <w:p w:rsidR="001522CA" w:rsidRPr="005151C8" w:rsidRDefault="001522CA" w:rsidP="00C44C1C">
            <w:pPr>
              <w:suppressAutoHyphens/>
              <w:rPr>
                <w:sz w:val="20"/>
                <w:szCs w:val="20"/>
              </w:rPr>
            </w:pPr>
            <w:r w:rsidRPr="005151C8">
              <w:rPr>
                <w:sz w:val="20"/>
                <w:szCs w:val="20"/>
              </w:rPr>
              <w:t xml:space="preserve">Толщина стенки -  </w:t>
            </w:r>
            <w:r w:rsidRPr="005151C8">
              <w:rPr>
                <w:color w:val="0000FF"/>
                <w:sz w:val="20"/>
                <w:szCs w:val="20"/>
              </w:rPr>
              <w:t xml:space="preserve">не менее </w:t>
            </w:r>
            <w:r w:rsidRPr="005151C8">
              <w:rPr>
                <w:sz w:val="20"/>
                <w:szCs w:val="20"/>
              </w:rPr>
              <w:t>2</w:t>
            </w:r>
            <w:r>
              <w:rPr>
                <w:sz w:val="20"/>
                <w:szCs w:val="20"/>
              </w:rPr>
              <w:t>,8</w:t>
            </w:r>
            <w:r w:rsidRPr="005151C8">
              <w:rPr>
                <w:sz w:val="20"/>
                <w:szCs w:val="20"/>
              </w:rPr>
              <w:t xml:space="preserve"> мм</w:t>
            </w:r>
            <w:r w:rsidRPr="005151C8">
              <w:rPr>
                <w:color w:val="0000FF"/>
              </w:rPr>
              <w:t>*</w:t>
            </w:r>
          </w:p>
        </w:tc>
        <w:tc>
          <w:tcPr>
            <w:tcW w:w="850" w:type="dxa"/>
            <w:tcBorders>
              <w:top w:val="single" w:sz="4" w:space="0" w:color="auto"/>
              <w:left w:val="nil"/>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lang w:val="en-US"/>
              </w:rPr>
              <w:t>6</w:t>
            </w:r>
            <w:r>
              <w:rPr>
                <w:sz w:val="20"/>
                <w:szCs w:val="20"/>
              </w:rPr>
              <w:t xml:space="preserve"> </w:t>
            </w:r>
            <w:r w:rsidRPr="005151C8">
              <w:rPr>
                <w:sz w:val="20"/>
                <w:szCs w:val="20"/>
              </w:rPr>
              <w:t>м</w:t>
            </w:r>
          </w:p>
        </w:tc>
        <w:tc>
          <w:tcPr>
            <w:tcW w:w="3402" w:type="dxa"/>
            <w:tcBorders>
              <w:top w:val="single" w:sz="4" w:space="0" w:color="auto"/>
              <w:left w:val="nil"/>
              <w:bottom w:val="single" w:sz="4" w:space="0" w:color="auto"/>
              <w:right w:val="single" w:sz="4" w:space="0" w:color="auto"/>
            </w:tcBorders>
            <w:vAlign w:val="center"/>
          </w:tcPr>
          <w:p w:rsidR="001522CA" w:rsidRPr="005151C8" w:rsidRDefault="001522CA" w:rsidP="00C44C1C">
            <w:pPr>
              <w:pStyle w:val="1"/>
              <w:shd w:val="clear" w:color="auto" w:fill="FFFFFF"/>
              <w:textAlignment w:val="baseline"/>
              <w:rPr>
                <w:b w:val="0"/>
                <w:sz w:val="20"/>
                <w:szCs w:val="20"/>
              </w:rPr>
            </w:pPr>
            <w:r w:rsidRPr="005151C8">
              <w:rPr>
                <w:b w:val="0"/>
                <w:sz w:val="20"/>
                <w:szCs w:val="20"/>
              </w:rPr>
              <w:t xml:space="preserve">ГОСТ 10704-91. Трубы стальные электросварные </w:t>
            </w:r>
            <w:proofErr w:type="spellStart"/>
            <w:r w:rsidRPr="005151C8">
              <w:rPr>
                <w:b w:val="0"/>
                <w:sz w:val="20"/>
                <w:szCs w:val="20"/>
              </w:rPr>
              <w:t>прямошовные</w:t>
            </w:r>
            <w:proofErr w:type="spellEnd"/>
            <w:r w:rsidRPr="005151C8">
              <w:rPr>
                <w:b w:val="0"/>
                <w:sz w:val="20"/>
                <w:szCs w:val="20"/>
              </w:rPr>
              <w:t>. Сортамент.</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Pr>
                <w:sz w:val="20"/>
                <w:szCs w:val="20"/>
              </w:rPr>
              <w:t>14</w:t>
            </w:r>
          </w:p>
        </w:tc>
        <w:tc>
          <w:tcPr>
            <w:tcW w:w="1619"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Pr>
                <w:sz w:val="20"/>
                <w:szCs w:val="20"/>
              </w:rPr>
              <w:t xml:space="preserve">Труба стальная </w:t>
            </w:r>
            <w:proofErr w:type="spellStart"/>
            <w:r>
              <w:rPr>
                <w:sz w:val="20"/>
                <w:szCs w:val="20"/>
              </w:rPr>
              <w:t>водогазопроводная</w:t>
            </w:r>
            <w:proofErr w:type="spellEnd"/>
          </w:p>
        </w:tc>
        <w:tc>
          <w:tcPr>
            <w:tcW w:w="43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suppressAutoHyphens/>
              <w:rPr>
                <w:sz w:val="20"/>
                <w:szCs w:val="20"/>
              </w:rPr>
            </w:pPr>
            <w:r>
              <w:rPr>
                <w:sz w:val="20"/>
                <w:szCs w:val="20"/>
              </w:rPr>
              <w:t xml:space="preserve">Диаметр условного прохода </w:t>
            </w:r>
            <w:r w:rsidRPr="005151C8">
              <w:rPr>
                <w:sz w:val="20"/>
                <w:szCs w:val="20"/>
              </w:rPr>
              <w:t>– 2</w:t>
            </w:r>
            <w:r w:rsidRPr="005B5269">
              <w:rPr>
                <w:sz w:val="20"/>
                <w:szCs w:val="20"/>
              </w:rPr>
              <w:t>5</w:t>
            </w:r>
            <w:r w:rsidRPr="005151C8">
              <w:rPr>
                <w:sz w:val="20"/>
                <w:szCs w:val="20"/>
              </w:rPr>
              <w:t xml:space="preserve"> мм</w:t>
            </w:r>
          </w:p>
          <w:p w:rsidR="001522CA" w:rsidRPr="005151C8" w:rsidRDefault="001522CA" w:rsidP="00C44C1C">
            <w:pPr>
              <w:suppressAutoHyphens/>
              <w:rPr>
                <w:sz w:val="20"/>
                <w:szCs w:val="20"/>
              </w:rPr>
            </w:pPr>
            <w:r w:rsidRPr="005151C8">
              <w:rPr>
                <w:sz w:val="20"/>
                <w:szCs w:val="20"/>
              </w:rPr>
              <w:t xml:space="preserve">Толщина стенки -  </w:t>
            </w:r>
            <w:r w:rsidRPr="005151C8">
              <w:rPr>
                <w:color w:val="0000FF"/>
                <w:sz w:val="20"/>
                <w:szCs w:val="20"/>
              </w:rPr>
              <w:t xml:space="preserve">не менее </w:t>
            </w:r>
            <w:r>
              <w:rPr>
                <w:color w:val="0000FF"/>
                <w:sz w:val="20"/>
                <w:szCs w:val="20"/>
              </w:rPr>
              <w:t>3,</w:t>
            </w:r>
            <w:r w:rsidRPr="005151C8">
              <w:rPr>
                <w:sz w:val="20"/>
                <w:szCs w:val="20"/>
              </w:rPr>
              <w:t>2 мм</w:t>
            </w:r>
            <w:r w:rsidRPr="005151C8">
              <w:rPr>
                <w:color w:val="0000FF"/>
              </w:rPr>
              <w:t>*</w:t>
            </w:r>
          </w:p>
        </w:tc>
        <w:tc>
          <w:tcPr>
            <w:tcW w:w="850" w:type="dxa"/>
            <w:tcBorders>
              <w:top w:val="single" w:sz="4" w:space="0" w:color="auto"/>
              <w:left w:val="nil"/>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lang w:val="en-US"/>
              </w:rPr>
              <w:t>6</w:t>
            </w:r>
            <w:r w:rsidRPr="005151C8">
              <w:rPr>
                <w:sz w:val="20"/>
                <w:szCs w:val="20"/>
              </w:rPr>
              <w:t xml:space="preserve"> м</w:t>
            </w:r>
          </w:p>
        </w:tc>
        <w:tc>
          <w:tcPr>
            <w:tcW w:w="3402" w:type="dxa"/>
            <w:tcBorders>
              <w:top w:val="single" w:sz="4" w:space="0" w:color="auto"/>
              <w:left w:val="nil"/>
              <w:bottom w:val="single" w:sz="4" w:space="0" w:color="auto"/>
              <w:right w:val="single" w:sz="4" w:space="0" w:color="auto"/>
            </w:tcBorders>
          </w:tcPr>
          <w:p w:rsidR="001522CA" w:rsidRPr="005151C8" w:rsidRDefault="001522CA" w:rsidP="00C44C1C">
            <w:pPr>
              <w:jc w:val="center"/>
              <w:rPr>
                <w:sz w:val="20"/>
                <w:szCs w:val="20"/>
              </w:rPr>
            </w:pPr>
            <w:r w:rsidRPr="005151C8">
              <w:rPr>
                <w:sz w:val="20"/>
                <w:szCs w:val="20"/>
              </w:rPr>
              <w:t xml:space="preserve">ГОСТ 10704-91. Трубы стальные электросварные </w:t>
            </w:r>
            <w:proofErr w:type="spellStart"/>
            <w:r w:rsidRPr="005151C8">
              <w:rPr>
                <w:sz w:val="20"/>
                <w:szCs w:val="20"/>
              </w:rPr>
              <w:t>прямошовные</w:t>
            </w:r>
            <w:proofErr w:type="spellEnd"/>
            <w:r w:rsidRPr="005151C8">
              <w:rPr>
                <w:sz w:val="20"/>
                <w:szCs w:val="20"/>
              </w:rPr>
              <w:t>. Сортамент.</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Pr>
                <w:sz w:val="20"/>
                <w:szCs w:val="20"/>
              </w:rPr>
              <w:t>15</w:t>
            </w:r>
          </w:p>
        </w:tc>
        <w:tc>
          <w:tcPr>
            <w:tcW w:w="1619"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 xml:space="preserve">Труба стальная электросварная </w:t>
            </w:r>
            <w:proofErr w:type="spellStart"/>
            <w:r w:rsidRPr="005151C8">
              <w:rPr>
                <w:sz w:val="20"/>
                <w:szCs w:val="20"/>
              </w:rPr>
              <w:t>прямошовная</w:t>
            </w:r>
            <w:proofErr w:type="spellEnd"/>
          </w:p>
        </w:tc>
        <w:tc>
          <w:tcPr>
            <w:tcW w:w="43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suppressAutoHyphens/>
              <w:rPr>
                <w:sz w:val="20"/>
                <w:szCs w:val="20"/>
              </w:rPr>
            </w:pPr>
            <w:r w:rsidRPr="005151C8">
              <w:rPr>
                <w:sz w:val="20"/>
                <w:szCs w:val="20"/>
              </w:rPr>
              <w:t>Наружный диаметр – 38 мм</w:t>
            </w:r>
          </w:p>
          <w:p w:rsidR="001522CA" w:rsidRPr="005151C8" w:rsidRDefault="001522CA" w:rsidP="00C44C1C">
            <w:pPr>
              <w:suppressAutoHyphens/>
              <w:rPr>
                <w:sz w:val="20"/>
                <w:szCs w:val="20"/>
              </w:rPr>
            </w:pPr>
            <w:r w:rsidRPr="005151C8">
              <w:rPr>
                <w:sz w:val="20"/>
                <w:szCs w:val="20"/>
              </w:rPr>
              <w:t xml:space="preserve">Толщина стенки -  </w:t>
            </w:r>
            <w:r w:rsidRPr="005151C8">
              <w:rPr>
                <w:color w:val="0000FF"/>
                <w:sz w:val="20"/>
                <w:szCs w:val="20"/>
              </w:rPr>
              <w:t xml:space="preserve">не менее </w:t>
            </w:r>
            <w:r>
              <w:rPr>
                <w:color w:val="0000FF"/>
                <w:sz w:val="20"/>
                <w:szCs w:val="20"/>
              </w:rPr>
              <w:t>3</w:t>
            </w:r>
            <w:r w:rsidRPr="005151C8">
              <w:rPr>
                <w:sz w:val="20"/>
                <w:szCs w:val="20"/>
              </w:rPr>
              <w:t xml:space="preserve"> мм</w:t>
            </w:r>
            <w:r w:rsidRPr="005151C8">
              <w:rPr>
                <w:color w:val="0000FF"/>
              </w:rPr>
              <w:t>*</w:t>
            </w:r>
          </w:p>
        </w:tc>
        <w:tc>
          <w:tcPr>
            <w:tcW w:w="850" w:type="dxa"/>
            <w:tcBorders>
              <w:top w:val="single" w:sz="4" w:space="0" w:color="auto"/>
              <w:left w:val="nil"/>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lang w:val="en-US"/>
              </w:rPr>
              <w:t xml:space="preserve">1 </w:t>
            </w:r>
            <w:r w:rsidRPr="005151C8">
              <w:rPr>
                <w:sz w:val="20"/>
                <w:szCs w:val="20"/>
              </w:rPr>
              <w:t>м</w:t>
            </w:r>
          </w:p>
        </w:tc>
        <w:tc>
          <w:tcPr>
            <w:tcW w:w="3402" w:type="dxa"/>
            <w:tcBorders>
              <w:top w:val="single" w:sz="4" w:space="0" w:color="auto"/>
              <w:left w:val="nil"/>
              <w:bottom w:val="single" w:sz="4" w:space="0" w:color="auto"/>
              <w:right w:val="single" w:sz="4" w:space="0" w:color="auto"/>
            </w:tcBorders>
          </w:tcPr>
          <w:p w:rsidR="001522CA" w:rsidRPr="005151C8" w:rsidRDefault="001522CA" w:rsidP="00C44C1C">
            <w:pPr>
              <w:jc w:val="center"/>
              <w:rPr>
                <w:sz w:val="20"/>
                <w:szCs w:val="20"/>
              </w:rPr>
            </w:pPr>
            <w:r w:rsidRPr="005151C8">
              <w:rPr>
                <w:sz w:val="20"/>
                <w:szCs w:val="20"/>
              </w:rPr>
              <w:t xml:space="preserve">ГОСТ 10704-91. Трубы стальные электросварные </w:t>
            </w:r>
            <w:proofErr w:type="spellStart"/>
            <w:r w:rsidRPr="005151C8">
              <w:rPr>
                <w:sz w:val="20"/>
                <w:szCs w:val="20"/>
              </w:rPr>
              <w:t>прямошовные</w:t>
            </w:r>
            <w:proofErr w:type="spellEnd"/>
            <w:r w:rsidRPr="005151C8">
              <w:rPr>
                <w:sz w:val="20"/>
                <w:szCs w:val="20"/>
              </w:rPr>
              <w:t>. Сортамент.</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sidRPr="005151C8">
              <w:rPr>
                <w:sz w:val="20"/>
                <w:szCs w:val="20"/>
              </w:rPr>
              <w:t>1</w:t>
            </w:r>
            <w:r>
              <w:rPr>
                <w:sz w:val="20"/>
                <w:szCs w:val="20"/>
              </w:rPr>
              <w:t>6</w:t>
            </w:r>
          </w:p>
        </w:tc>
        <w:tc>
          <w:tcPr>
            <w:tcW w:w="1619"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 xml:space="preserve">Труба стальная электросварная </w:t>
            </w:r>
            <w:proofErr w:type="spellStart"/>
            <w:r w:rsidRPr="005151C8">
              <w:rPr>
                <w:sz w:val="20"/>
                <w:szCs w:val="20"/>
              </w:rPr>
              <w:t>прямошовная</w:t>
            </w:r>
            <w:proofErr w:type="spellEnd"/>
          </w:p>
        </w:tc>
        <w:tc>
          <w:tcPr>
            <w:tcW w:w="43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suppressAutoHyphens/>
              <w:rPr>
                <w:sz w:val="20"/>
                <w:szCs w:val="20"/>
              </w:rPr>
            </w:pPr>
            <w:r w:rsidRPr="005151C8">
              <w:rPr>
                <w:sz w:val="20"/>
                <w:szCs w:val="20"/>
              </w:rPr>
              <w:t>Наружный диаметр – 57 мм</w:t>
            </w:r>
          </w:p>
          <w:p w:rsidR="001522CA" w:rsidRPr="005151C8" w:rsidRDefault="001522CA" w:rsidP="00C44C1C">
            <w:pPr>
              <w:suppressAutoHyphens/>
              <w:rPr>
                <w:sz w:val="20"/>
                <w:szCs w:val="20"/>
              </w:rPr>
            </w:pPr>
            <w:r w:rsidRPr="005151C8">
              <w:rPr>
                <w:sz w:val="20"/>
                <w:szCs w:val="20"/>
              </w:rPr>
              <w:t xml:space="preserve">Толщина стенки -  </w:t>
            </w:r>
            <w:r w:rsidRPr="005151C8">
              <w:rPr>
                <w:color w:val="0000FF"/>
                <w:sz w:val="20"/>
                <w:szCs w:val="20"/>
              </w:rPr>
              <w:t xml:space="preserve">не менее </w:t>
            </w:r>
            <w:r w:rsidRPr="005151C8">
              <w:rPr>
                <w:sz w:val="20"/>
                <w:szCs w:val="20"/>
              </w:rPr>
              <w:t>3,5 мм</w:t>
            </w:r>
            <w:r w:rsidRPr="005151C8">
              <w:rPr>
                <w:color w:val="0000FF"/>
              </w:rPr>
              <w:t>*</w:t>
            </w:r>
          </w:p>
        </w:tc>
        <w:tc>
          <w:tcPr>
            <w:tcW w:w="850" w:type="dxa"/>
            <w:tcBorders>
              <w:top w:val="single" w:sz="4" w:space="0" w:color="auto"/>
              <w:left w:val="nil"/>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6,</w:t>
            </w:r>
            <w:r>
              <w:rPr>
                <w:sz w:val="20"/>
                <w:szCs w:val="20"/>
                <w:lang w:val="en-US"/>
              </w:rPr>
              <w:t>5</w:t>
            </w:r>
            <w:r w:rsidRPr="005151C8">
              <w:rPr>
                <w:sz w:val="20"/>
                <w:szCs w:val="20"/>
              </w:rPr>
              <w:t xml:space="preserve"> м</w:t>
            </w:r>
          </w:p>
        </w:tc>
        <w:tc>
          <w:tcPr>
            <w:tcW w:w="3402" w:type="dxa"/>
            <w:tcBorders>
              <w:top w:val="single" w:sz="4" w:space="0" w:color="auto"/>
              <w:left w:val="nil"/>
              <w:bottom w:val="single" w:sz="4" w:space="0" w:color="auto"/>
              <w:right w:val="single" w:sz="4" w:space="0" w:color="auto"/>
            </w:tcBorders>
          </w:tcPr>
          <w:p w:rsidR="001522CA" w:rsidRPr="005151C8" w:rsidRDefault="001522CA" w:rsidP="00C44C1C">
            <w:pPr>
              <w:jc w:val="center"/>
              <w:rPr>
                <w:sz w:val="20"/>
                <w:szCs w:val="20"/>
              </w:rPr>
            </w:pPr>
            <w:r w:rsidRPr="005151C8">
              <w:rPr>
                <w:sz w:val="20"/>
                <w:szCs w:val="20"/>
              </w:rPr>
              <w:t xml:space="preserve">ГОСТ 10704-91. Трубы стальные электросварные </w:t>
            </w:r>
            <w:proofErr w:type="spellStart"/>
            <w:r w:rsidRPr="005151C8">
              <w:rPr>
                <w:sz w:val="20"/>
                <w:szCs w:val="20"/>
              </w:rPr>
              <w:t>прямошовные</w:t>
            </w:r>
            <w:proofErr w:type="spellEnd"/>
            <w:r w:rsidRPr="005151C8">
              <w:rPr>
                <w:sz w:val="20"/>
                <w:szCs w:val="20"/>
              </w:rPr>
              <w:t>. Сортамент.</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Pr>
                <w:sz w:val="20"/>
                <w:szCs w:val="20"/>
              </w:rPr>
              <w:t>17</w:t>
            </w:r>
          </w:p>
        </w:tc>
        <w:tc>
          <w:tcPr>
            <w:tcW w:w="1619" w:type="dxa"/>
            <w:tcBorders>
              <w:top w:val="single" w:sz="4" w:space="0" w:color="auto"/>
              <w:left w:val="single" w:sz="4" w:space="0" w:color="auto"/>
              <w:bottom w:val="single" w:sz="4" w:space="0" w:color="auto"/>
              <w:right w:val="single" w:sz="4" w:space="0" w:color="auto"/>
            </w:tcBorders>
          </w:tcPr>
          <w:p w:rsidR="001522CA" w:rsidRDefault="001522CA" w:rsidP="00C44C1C">
            <w:pPr>
              <w:rPr>
                <w:sz w:val="20"/>
                <w:szCs w:val="20"/>
              </w:rPr>
            </w:pPr>
            <w:r>
              <w:rPr>
                <w:sz w:val="20"/>
                <w:szCs w:val="20"/>
              </w:rPr>
              <w:t xml:space="preserve">Труба стальная электросварная </w:t>
            </w:r>
            <w:proofErr w:type="spellStart"/>
            <w:r>
              <w:rPr>
                <w:sz w:val="20"/>
                <w:szCs w:val="20"/>
              </w:rPr>
              <w:t>прямошовная</w:t>
            </w:r>
            <w:proofErr w:type="spellEnd"/>
          </w:p>
        </w:tc>
        <w:tc>
          <w:tcPr>
            <w:tcW w:w="4327" w:type="dxa"/>
            <w:tcBorders>
              <w:top w:val="single" w:sz="4" w:space="0" w:color="auto"/>
              <w:left w:val="single" w:sz="4" w:space="0" w:color="auto"/>
              <w:bottom w:val="single" w:sz="4" w:space="0" w:color="auto"/>
              <w:right w:val="single" w:sz="4" w:space="0" w:color="auto"/>
            </w:tcBorders>
          </w:tcPr>
          <w:p w:rsidR="001522CA" w:rsidRDefault="001522CA" w:rsidP="00C44C1C">
            <w:pPr>
              <w:suppressAutoHyphens/>
              <w:rPr>
                <w:sz w:val="20"/>
                <w:szCs w:val="20"/>
              </w:rPr>
            </w:pPr>
            <w:r>
              <w:rPr>
                <w:sz w:val="20"/>
                <w:szCs w:val="20"/>
              </w:rPr>
              <w:t>Наружный диаметр – 76 мм</w:t>
            </w:r>
          </w:p>
          <w:p w:rsidR="001522CA" w:rsidRDefault="001522CA" w:rsidP="00C44C1C">
            <w:pPr>
              <w:suppressAutoHyphens/>
              <w:rPr>
                <w:sz w:val="20"/>
                <w:szCs w:val="20"/>
              </w:rPr>
            </w:pPr>
            <w:r>
              <w:rPr>
                <w:sz w:val="20"/>
                <w:szCs w:val="20"/>
              </w:rPr>
              <w:t xml:space="preserve">Толщина стенки -  </w:t>
            </w:r>
            <w:r>
              <w:rPr>
                <w:color w:val="0000FF"/>
                <w:sz w:val="20"/>
                <w:szCs w:val="20"/>
              </w:rPr>
              <w:t xml:space="preserve">не менее </w:t>
            </w:r>
            <w:r>
              <w:rPr>
                <w:sz w:val="20"/>
                <w:szCs w:val="20"/>
              </w:rPr>
              <w:t>3,5 мм</w:t>
            </w:r>
            <w:r>
              <w:rPr>
                <w:color w:val="0000FF"/>
              </w:rPr>
              <w:t>*</w:t>
            </w:r>
          </w:p>
        </w:tc>
        <w:tc>
          <w:tcPr>
            <w:tcW w:w="850" w:type="dxa"/>
            <w:tcBorders>
              <w:top w:val="single" w:sz="4" w:space="0" w:color="auto"/>
              <w:left w:val="nil"/>
              <w:bottom w:val="single" w:sz="4" w:space="0" w:color="auto"/>
              <w:right w:val="single" w:sz="4" w:space="0" w:color="auto"/>
            </w:tcBorders>
            <w:vAlign w:val="center"/>
          </w:tcPr>
          <w:p w:rsidR="001522CA" w:rsidRDefault="001522CA" w:rsidP="00C44C1C">
            <w:pPr>
              <w:jc w:val="center"/>
              <w:rPr>
                <w:sz w:val="20"/>
                <w:szCs w:val="20"/>
              </w:rPr>
            </w:pPr>
            <w:r>
              <w:rPr>
                <w:sz w:val="20"/>
                <w:szCs w:val="20"/>
              </w:rPr>
              <w:t>12 м</w:t>
            </w:r>
          </w:p>
        </w:tc>
        <w:tc>
          <w:tcPr>
            <w:tcW w:w="3402" w:type="dxa"/>
            <w:tcBorders>
              <w:top w:val="single" w:sz="4" w:space="0" w:color="auto"/>
              <w:left w:val="nil"/>
              <w:bottom w:val="single" w:sz="4" w:space="0" w:color="auto"/>
              <w:right w:val="single" w:sz="4" w:space="0" w:color="auto"/>
            </w:tcBorders>
          </w:tcPr>
          <w:p w:rsidR="001522CA" w:rsidRDefault="001522CA" w:rsidP="00C44C1C">
            <w:pPr>
              <w:jc w:val="center"/>
              <w:rPr>
                <w:sz w:val="20"/>
                <w:szCs w:val="20"/>
              </w:rPr>
            </w:pPr>
            <w:r>
              <w:rPr>
                <w:sz w:val="20"/>
                <w:szCs w:val="20"/>
              </w:rPr>
              <w:t xml:space="preserve">ГОСТ 10704-91. Трубы стальные электросварные </w:t>
            </w:r>
            <w:proofErr w:type="spellStart"/>
            <w:r>
              <w:rPr>
                <w:sz w:val="20"/>
                <w:szCs w:val="20"/>
              </w:rPr>
              <w:t>прямошовные</w:t>
            </w:r>
            <w:proofErr w:type="spellEnd"/>
            <w:r>
              <w:rPr>
                <w:sz w:val="20"/>
                <w:szCs w:val="20"/>
              </w:rPr>
              <w:t>. Сортамент.</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Pr>
                <w:sz w:val="20"/>
                <w:szCs w:val="20"/>
              </w:rPr>
              <w:t>18</w:t>
            </w:r>
          </w:p>
        </w:tc>
        <w:tc>
          <w:tcPr>
            <w:tcW w:w="1619" w:type="dxa"/>
            <w:tcBorders>
              <w:top w:val="single" w:sz="4" w:space="0" w:color="auto"/>
              <w:left w:val="single" w:sz="4" w:space="0" w:color="auto"/>
              <w:bottom w:val="single" w:sz="4" w:space="0" w:color="auto"/>
              <w:right w:val="single" w:sz="4" w:space="0" w:color="auto"/>
            </w:tcBorders>
          </w:tcPr>
          <w:p w:rsidR="001522CA" w:rsidRDefault="001522CA" w:rsidP="00C44C1C">
            <w:pPr>
              <w:rPr>
                <w:sz w:val="20"/>
                <w:szCs w:val="20"/>
              </w:rPr>
            </w:pPr>
            <w:r>
              <w:rPr>
                <w:sz w:val="20"/>
                <w:szCs w:val="20"/>
              </w:rPr>
              <w:t xml:space="preserve">Труба стальная электросварная </w:t>
            </w:r>
            <w:proofErr w:type="spellStart"/>
            <w:r>
              <w:rPr>
                <w:sz w:val="20"/>
                <w:szCs w:val="20"/>
              </w:rPr>
              <w:t>прямошовная</w:t>
            </w:r>
            <w:proofErr w:type="spellEnd"/>
          </w:p>
        </w:tc>
        <w:tc>
          <w:tcPr>
            <w:tcW w:w="4327" w:type="dxa"/>
            <w:tcBorders>
              <w:top w:val="single" w:sz="4" w:space="0" w:color="auto"/>
              <w:left w:val="single" w:sz="4" w:space="0" w:color="auto"/>
              <w:bottom w:val="single" w:sz="4" w:space="0" w:color="auto"/>
              <w:right w:val="single" w:sz="4" w:space="0" w:color="auto"/>
            </w:tcBorders>
          </w:tcPr>
          <w:p w:rsidR="001522CA" w:rsidRDefault="001522CA" w:rsidP="00C44C1C">
            <w:pPr>
              <w:suppressAutoHyphens/>
              <w:rPr>
                <w:sz w:val="20"/>
                <w:szCs w:val="20"/>
              </w:rPr>
            </w:pPr>
            <w:r>
              <w:rPr>
                <w:sz w:val="20"/>
                <w:szCs w:val="20"/>
              </w:rPr>
              <w:t>Наружный диаметр – 89 мм</w:t>
            </w:r>
          </w:p>
          <w:p w:rsidR="001522CA" w:rsidRDefault="001522CA" w:rsidP="00C44C1C">
            <w:pPr>
              <w:suppressAutoHyphens/>
              <w:rPr>
                <w:sz w:val="20"/>
                <w:szCs w:val="20"/>
              </w:rPr>
            </w:pPr>
            <w:r>
              <w:rPr>
                <w:sz w:val="20"/>
                <w:szCs w:val="20"/>
              </w:rPr>
              <w:t xml:space="preserve">Толщина стенки -  </w:t>
            </w:r>
            <w:r>
              <w:rPr>
                <w:color w:val="0000FF"/>
                <w:sz w:val="20"/>
                <w:szCs w:val="20"/>
              </w:rPr>
              <w:t>не менее 4</w:t>
            </w:r>
            <w:r>
              <w:rPr>
                <w:sz w:val="20"/>
                <w:szCs w:val="20"/>
              </w:rPr>
              <w:t xml:space="preserve"> мм</w:t>
            </w:r>
            <w:r>
              <w:rPr>
                <w:color w:val="0000FF"/>
              </w:rPr>
              <w:t>*</w:t>
            </w:r>
          </w:p>
        </w:tc>
        <w:tc>
          <w:tcPr>
            <w:tcW w:w="850" w:type="dxa"/>
            <w:tcBorders>
              <w:top w:val="single" w:sz="4" w:space="0" w:color="auto"/>
              <w:left w:val="nil"/>
              <w:bottom w:val="single" w:sz="4" w:space="0" w:color="auto"/>
              <w:right w:val="single" w:sz="4" w:space="0" w:color="auto"/>
            </w:tcBorders>
            <w:vAlign w:val="center"/>
          </w:tcPr>
          <w:p w:rsidR="001522CA" w:rsidRDefault="001522CA" w:rsidP="00C44C1C">
            <w:pPr>
              <w:jc w:val="center"/>
              <w:rPr>
                <w:sz w:val="20"/>
                <w:szCs w:val="20"/>
              </w:rPr>
            </w:pPr>
            <w:r>
              <w:rPr>
                <w:sz w:val="20"/>
                <w:szCs w:val="20"/>
              </w:rPr>
              <w:t>7 м</w:t>
            </w:r>
          </w:p>
        </w:tc>
        <w:tc>
          <w:tcPr>
            <w:tcW w:w="3402" w:type="dxa"/>
            <w:tcBorders>
              <w:top w:val="single" w:sz="4" w:space="0" w:color="auto"/>
              <w:left w:val="nil"/>
              <w:bottom w:val="single" w:sz="4" w:space="0" w:color="auto"/>
              <w:right w:val="single" w:sz="4" w:space="0" w:color="auto"/>
            </w:tcBorders>
          </w:tcPr>
          <w:p w:rsidR="001522CA" w:rsidRDefault="001522CA" w:rsidP="00C44C1C">
            <w:pPr>
              <w:jc w:val="center"/>
              <w:rPr>
                <w:sz w:val="20"/>
                <w:szCs w:val="20"/>
              </w:rPr>
            </w:pPr>
            <w:r>
              <w:rPr>
                <w:sz w:val="20"/>
                <w:szCs w:val="20"/>
              </w:rPr>
              <w:t xml:space="preserve">ГОСТ 10704-91. Трубы стальные электросварные </w:t>
            </w:r>
            <w:proofErr w:type="spellStart"/>
            <w:r>
              <w:rPr>
                <w:sz w:val="20"/>
                <w:szCs w:val="20"/>
              </w:rPr>
              <w:t>прямошовные</w:t>
            </w:r>
            <w:proofErr w:type="spellEnd"/>
            <w:r>
              <w:rPr>
                <w:sz w:val="20"/>
                <w:szCs w:val="20"/>
              </w:rPr>
              <w:t>. Сортамент.</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sidRPr="005151C8">
              <w:rPr>
                <w:sz w:val="20"/>
                <w:szCs w:val="20"/>
              </w:rPr>
              <w:t>1</w:t>
            </w:r>
            <w:r>
              <w:rPr>
                <w:sz w:val="20"/>
                <w:szCs w:val="20"/>
              </w:rPr>
              <w:t>9</w:t>
            </w:r>
          </w:p>
        </w:tc>
        <w:tc>
          <w:tcPr>
            <w:tcW w:w="1619"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 xml:space="preserve">Труба стальная электросварная </w:t>
            </w:r>
            <w:proofErr w:type="spellStart"/>
            <w:r w:rsidRPr="005151C8">
              <w:rPr>
                <w:sz w:val="20"/>
                <w:szCs w:val="20"/>
              </w:rPr>
              <w:t>прямошовная</w:t>
            </w:r>
            <w:proofErr w:type="spellEnd"/>
          </w:p>
        </w:tc>
        <w:tc>
          <w:tcPr>
            <w:tcW w:w="43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suppressAutoHyphens/>
              <w:rPr>
                <w:sz w:val="20"/>
                <w:szCs w:val="20"/>
              </w:rPr>
            </w:pPr>
            <w:r w:rsidRPr="005151C8">
              <w:rPr>
                <w:sz w:val="20"/>
                <w:szCs w:val="20"/>
              </w:rPr>
              <w:t>Наружный диаметр – 108 мм</w:t>
            </w:r>
          </w:p>
          <w:p w:rsidR="001522CA" w:rsidRPr="005151C8" w:rsidRDefault="001522CA" w:rsidP="00C44C1C">
            <w:pPr>
              <w:suppressAutoHyphens/>
              <w:rPr>
                <w:sz w:val="20"/>
                <w:szCs w:val="20"/>
              </w:rPr>
            </w:pPr>
            <w:r w:rsidRPr="005151C8">
              <w:rPr>
                <w:sz w:val="20"/>
                <w:szCs w:val="20"/>
              </w:rPr>
              <w:t xml:space="preserve">Толщина стенки -  </w:t>
            </w:r>
            <w:r w:rsidRPr="005151C8">
              <w:rPr>
                <w:color w:val="0000FF"/>
                <w:sz w:val="20"/>
                <w:szCs w:val="20"/>
              </w:rPr>
              <w:t xml:space="preserve">не менее </w:t>
            </w:r>
            <w:r w:rsidRPr="005151C8">
              <w:rPr>
                <w:sz w:val="20"/>
                <w:szCs w:val="20"/>
              </w:rPr>
              <w:t>4 мм</w:t>
            </w:r>
            <w:r w:rsidRPr="005151C8">
              <w:rPr>
                <w:color w:val="0000FF"/>
              </w:rPr>
              <w:t>*</w:t>
            </w:r>
          </w:p>
        </w:tc>
        <w:tc>
          <w:tcPr>
            <w:tcW w:w="850" w:type="dxa"/>
            <w:tcBorders>
              <w:top w:val="single" w:sz="4" w:space="0" w:color="auto"/>
              <w:left w:val="nil"/>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3,5</w:t>
            </w:r>
            <w:r w:rsidRPr="005151C8">
              <w:rPr>
                <w:sz w:val="20"/>
                <w:szCs w:val="20"/>
              </w:rPr>
              <w:t xml:space="preserve"> м</w:t>
            </w:r>
          </w:p>
        </w:tc>
        <w:tc>
          <w:tcPr>
            <w:tcW w:w="3402" w:type="dxa"/>
            <w:tcBorders>
              <w:top w:val="single" w:sz="4" w:space="0" w:color="auto"/>
              <w:left w:val="nil"/>
              <w:bottom w:val="single" w:sz="4" w:space="0" w:color="auto"/>
              <w:right w:val="single" w:sz="4" w:space="0" w:color="auto"/>
            </w:tcBorders>
          </w:tcPr>
          <w:p w:rsidR="001522CA" w:rsidRPr="005151C8" w:rsidRDefault="001522CA" w:rsidP="00C44C1C">
            <w:pPr>
              <w:jc w:val="center"/>
              <w:rPr>
                <w:sz w:val="20"/>
                <w:szCs w:val="20"/>
              </w:rPr>
            </w:pPr>
            <w:r w:rsidRPr="005151C8">
              <w:rPr>
                <w:sz w:val="20"/>
                <w:szCs w:val="20"/>
              </w:rPr>
              <w:t xml:space="preserve">ГОСТ 10704-91. Трубы стальные электросварные </w:t>
            </w:r>
            <w:proofErr w:type="spellStart"/>
            <w:r w:rsidRPr="005151C8">
              <w:rPr>
                <w:sz w:val="20"/>
                <w:szCs w:val="20"/>
              </w:rPr>
              <w:t>прямошовные</w:t>
            </w:r>
            <w:proofErr w:type="spellEnd"/>
            <w:r w:rsidRPr="005151C8">
              <w:rPr>
                <w:sz w:val="20"/>
                <w:szCs w:val="20"/>
              </w:rPr>
              <w:t>. Сортамент.</w:t>
            </w:r>
          </w:p>
        </w:tc>
      </w:tr>
      <w:tr w:rsidR="001522CA" w:rsidRPr="005151C8" w:rsidTr="00C44C1C">
        <w:trPr>
          <w:trHeight w:val="115"/>
        </w:trPr>
        <w:tc>
          <w:tcPr>
            <w:tcW w:w="57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Pr>
                <w:sz w:val="20"/>
                <w:szCs w:val="20"/>
              </w:rPr>
              <w:t>20</w:t>
            </w:r>
          </w:p>
        </w:tc>
        <w:tc>
          <w:tcPr>
            <w:tcW w:w="1619"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 xml:space="preserve">Труба стальная электросварная </w:t>
            </w:r>
            <w:proofErr w:type="spellStart"/>
            <w:r w:rsidRPr="005151C8">
              <w:rPr>
                <w:sz w:val="20"/>
                <w:szCs w:val="20"/>
              </w:rPr>
              <w:t>прямошовная</w:t>
            </w:r>
            <w:proofErr w:type="spellEnd"/>
          </w:p>
        </w:tc>
        <w:tc>
          <w:tcPr>
            <w:tcW w:w="43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suppressAutoHyphens/>
              <w:rPr>
                <w:sz w:val="20"/>
                <w:szCs w:val="20"/>
              </w:rPr>
            </w:pPr>
            <w:r w:rsidRPr="005151C8">
              <w:rPr>
                <w:sz w:val="20"/>
                <w:szCs w:val="20"/>
              </w:rPr>
              <w:t>Наружный диаметр – 45 мм</w:t>
            </w:r>
          </w:p>
          <w:p w:rsidR="001522CA" w:rsidRPr="005151C8" w:rsidRDefault="001522CA" w:rsidP="00C44C1C">
            <w:pPr>
              <w:suppressAutoHyphens/>
              <w:rPr>
                <w:sz w:val="20"/>
                <w:szCs w:val="20"/>
              </w:rPr>
            </w:pPr>
            <w:r w:rsidRPr="005151C8">
              <w:rPr>
                <w:sz w:val="20"/>
                <w:szCs w:val="20"/>
              </w:rPr>
              <w:t xml:space="preserve">Толщина стенки -  </w:t>
            </w:r>
            <w:r w:rsidRPr="005151C8">
              <w:rPr>
                <w:color w:val="0000FF"/>
                <w:sz w:val="20"/>
                <w:szCs w:val="20"/>
              </w:rPr>
              <w:t xml:space="preserve">не менее </w:t>
            </w:r>
            <w:r>
              <w:rPr>
                <w:color w:val="0000FF"/>
                <w:sz w:val="20"/>
                <w:szCs w:val="20"/>
              </w:rPr>
              <w:t>3</w:t>
            </w:r>
            <w:r w:rsidRPr="005151C8">
              <w:rPr>
                <w:sz w:val="20"/>
                <w:szCs w:val="20"/>
              </w:rPr>
              <w:t>,5 мм</w:t>
            </w:r>
            <w:r w:rsidRPr="005151C8">
              <w:rPr>
                <w:color w:val="0000FF"/>
              </w:rPr>
              <w:t>*</w:t>
            </w:r>
          </w:p>
        </w:tc>
        <w:tc>
          <w:tcPr>
            <w:tcW w:w="850" w:type="dxa"/>
            <w:tcBorders>
              <w:top w:val="single" w:sz="4" w:space="0" w:color="auto"/>
              <w:left w:val="nil"/>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1</w:t>
            </w:r>
            <w:r>
              <w:rPr>
                <w:sz w:val="20"/>
                <w:szCs w:val="20"/>
                <w:lang w:val="en-US"/>
              </w:rPr>
              <w:t>1</w:t>
            </w:r>
            <w:r w:rsidRPr="005151C8">
              <w:rPr>
                <w:sz w:val="20"/>
                <w:szCs w:val="20"/>
              </w:rPr>
              <w:t xml:space="preserve"> м</w:t>
            </w:r>
          </w:p>
        </w:tc>
        <w:tc>
          <w:tcPr>
            <w:tcW w:w="3402" w:type="dxa"/>
            <w:tcBorders>
              <w:top w:val="single" w:sz="4" w:space="0" w:color="auto"/>
              <w:left w:val="nil"/>
              <w:bottom w:val="single" w:sz="4" w:space="0" w:color="auto"/>
              <w:right w:val="single" w:sz="4" w:space="0" w:color="auto"/>
            </w:tcBorders>
          </w:tcPr>
          <w:p w:rsidR="001522CA" w:rsidRPr="005151C8" w:rsidRDefault="001522CA" w:rsidP="00C44C1C">
            <w:pPr>
              <w:jc w:val="center"/>
              <w:rPr>
                <w:sz w:val="20"/>
                <w:szCs w:val="20"/>
              </w:rPr>
            </w:pPr>
            <w:r w:rsidRPr="005151C8">
              <w:rPr>
                <w:sz w:val="20"/>
                <w:szCs w:val="20"/>
              </w:rPr>
              <w:t xml:space="preserve">ГОСТ 10704-91. Трубы стальные электросварные </w:t>
            </w:r>
            <w:proofErr w:type="spellStart"/>
            <w:r w:rsidRPr="005151C8">
              <w:rPr>
                <w:sz w:val="20"/>
                <w:szCs w:val="20"/>
              </w:rPr>
              <w:t>прямошовные</w:t>
            </w:r>
            <w:proofErr w:type="spellEnd"/>
            <w:r w:rsidRPr="005151C8">
              <w:rPr>
                <w:sz w:val="20"/>
                <w:szCs w:val="20"/>
              </w:rPr>
              <w:t>. Сортамент.</w:t>
            </w:r>
          </w:p>
        </w:tc>
      </w:tr>
    </w:tbl>
    <w:p w:rsidR="001522CA" w:rsidRPr="005151C8" w:rsidRDefault="001522CA" w:rsidP="001522CA">
      <w:pPr>
        <w:rPr>
          <w:color w:val="0000FF"/>
        </w:rPr>
      </w:pPr>
    </w:p>
    <w:p w:rsidR="001522CA" w:rsidRDefault="001522CA" w:rsidP="001522CA">
      <w:pPr>
        <w:rPr>
          <w:color w:val="0000FF"/>
        </w:rPr>
      </w:pPr>
    </w:p>
    <w:p w:rsidR="001522CA" w:rsidRDefault="001522CA" w:rsidP="001522CA">
      <w:pPr>
        <w:rPr>
          <w:color w:val="0000FF"/>
        </w:rPr>
      </w:pPr>
    </w:p>
    <w:p w:rsidR="001522CA" w:rsidRPr="005151C8" w:rsidRDefault="001522CA" w:rsidP="001522CA">
      <w:pPr>
        <w:keepNext/>
        <w:rPr>
          <w:b/>
          <w:sz w:val="28"/>
          <w:szCs w:val="28"/>
        </w:rPr>
      </w:pPr>
      <w:r w:rsidRPr="005151C8">
        <w:rPr>
          <w:b/>
        </w:rPr>
        <w:t xml:space="preserve">Таблица </w:t>
      </w:r>
      <w:r>
        <w:rPr>
          <w:b/>
        </w:rPr>
        <w:t>4</w:t>
      </w:r>
      <w:r w:rsidRPr="005151C8">
        <w:rPr>
          <w:b/>
        </w:rPr>
        <w:t xml:space="preserve">. </w:t>
      </w:r>
      <w:r w:rsidRPr="005151C8">
        <w:t>Перечень товара, используемого при выполнении работ, с указанием на товарный знак</w:t>
      </w:r>
      <w:r w:rsidRPr="005151C8">
        <w:rPr>
          <w:b/>
          <w:color w:val="0000FF"/>
          <w:sz w:val="28"/>
          <w:szCs w:val="28"/>
        </w:rPr>
        <w:t>**</w:t>
      </w:r>
    </w:p>
    <w:tbl>
      <w:tblPr>
        <w:tblW w:w="1077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4"/>
        <w:gridCol w:w="3827"/>
        <w:gridCol w:w="850"/>
        <w:gridCol w:w="3686"/>
      </w:tblGrid>
      <w:tr w:rsidR="001522CA" w:rsidRPr="005151C8" w:rsidTr="00C44C1C">
        <w:trPr>
          <w:trHeight w:val="780"/>
        </w:trPr>
        <w:tc>
          <w:tcPr>
            <w:tcW w:w="567"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keepNext/>
              <w:jc w:val="center"/>
              <w:rPr>
                <w:b/>
                <w:bCs/>
                <w:sz w:val="20"/>
                <w:szCs w:val="20"/>
                <w:lang w:eastAsia="en-US"/>
              </w:rPr>
            </w:pPr>
            <w:r w:rsidRPr="005151C8">
              <w:rPr>
                <w:b/>
                <w:bCs/>
                <w:sz w:val="20"/>
                <w:szCs w:val="20"/>
                <w:lang w:eastAsia="en-US"/>
              </w:rPr>
              <w:t xml:space="preserve">№ </w:t>
            </w:r>
            <w:proofErr w:type="gramStart"/>
            <w:r w:rsidRPr="005151C8">
              <w:rPr>
                <w:b/>
                <w:bCs/>
                <w:sz w:val="20"/>
                <w:szCs w:val="20"/>
                <w:lang w:eastAsia="en-US"/>
              </w:rPr>
              <w:t>п</w:t>
            </w:r>
            <w:proofErr w:type="gramEnd"/>
            <w:r w:rsidRPr="005151C8">
              <w:rPr>
                <w:b/>
                <w:bCs/>
                <w:sz w:val="20"/>
                <w:szCs w:val="20"/>
                <w:lang w:eastAsia="en-US"/>
              </w:rPr>
              <w:t>/п</w:t>
            </w:r>
          </w:p>
        </w:tc>
        <w:tc>
          <w:tcPr>
            <w:tcW w:w="1844"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keepNext/>
              <w:jc w:val="center"/>
              <w:rPr>
                <w:b/>
                <w:bCs/>
                <w:sz w:val="20"/>
                <w:szCs w:val="20"/>
                <w:lang w:eastAsia="en-US"/>
              </w:rPr>
            </w:pPr>
            <w:r w:rsidRPr="005151C8">
              <w:rPr>
                <w:b/>
                <w:bCs/>
                <w:sz w:val="20"/>
                <w:szCs w:val="20"/>
                <w:lang w:eastAsia="en-US"/>
              </w:rPr>
              <w:t>Наименование товара</w:t>
            </w:r>
          </w:p>
        </w:tc>
        <w:tc>
          <w:tcPr>
            <w:tcW w:w="3827"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keepNext/>
              <w:jc w:val="center"/>
              <w:rPr>
                <w:b/>
                <w:bCs/>
                <w:sz w:val="20"/>
                <w:szCs w:val="20"/>
                <w:lang w:eastAsia="en-US"/>
              </w:rPr>
            </w:pPr>
            <w:r w:rsidRPr="005151C8">
              <w:rPr>
                <w:b/>
                <w:bCs/>
                <w:sz w:val="20"/>
                <w:szCs w:val="20"/>
                <w:lang w:eastAsia="en-US"/>
              </w:rPr>
              <w:t>Функциональные, технические и качественные характеристики товара, используемого при выполнении работы (критерии эквивалентности)</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keepNext/>
              <w:jc w:val="center"/>
              <w:rPr>
                <w:b/>
                <w:bCs/>
                <w:sz w:val="20"/>
                <w:szCs w:val="20"/>
                <w:lang w:eastAsia="en-US"/>
              </w:rPr>
            </w:pPr>
            <w:r w:rsidRPr="005151C8">
              <w:rPr>
                <w:b/>
                <w:bCs/>
                <w:sz w:val="20"/>
                <w:szCs w:val="20"/>
                <w:lang w:eastAsia="en-US"/>
              </w:rPr>
              <w:t>Кол-во</w:t>
            </w:r>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keepNext/>
              <w:jc w:val="center"/>
              <w:rPr>
                <w:b/>
                <w:bCs/>
                <w:sz w:val="20"/>
                <w:szCs w:val="20"/>
                <w:lang w:eastAsia="en-US"/>
              </w:rPr>
            </w:pPr>
            <w:r w:rsidRPr="005151C8">
              <w:rPr>
                <w:rFonts w:eastAsia="Calibri"/>
                <w:b/>
                <w:sz w:val="20"/>
                <w:szCs w:val="20"/>
                <w:lang w:eastAsia="en-US"/>
              </w:rPr>
              <w:t>Технические регламенты и документы национальной системы стандартизации</w:t>
            </w:r>
          </w:p>
        </w:tc>
      </w:tr>
      <w:tr w:rsidR="001522CA" w:rsidRPr="005151C8" w:rsidTr="00C44C1C">
        <w:trPr>
          <w:trHeight w:val="136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5151C8" w:rsidRDefault="001522CA" w:rsidP="00C44C1C">
            <w:pPr>
              <w:jc w:val="center"/>
              <w:rPr>
                <w:sz w:val="20"/>
                <w:szCs w:val="20"/>
              </w:rPr>
            </w:pPr>
            <w:r w:rsidRPr="005151C8">
              <w:rPr>
                <w:sz w:val="20"/>
                <w:szCs w:val="20"/>
              </w:rPr>
              <w:t>1</w:t>
            </w:r>
          </w:p>
        </w:tc>
        <w:tc>
          <w:tcPr>
            <w:tcW w:w="1844"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rPr>
                <w:sz w:val="20"/>
                <w:szCs w:val="20"/>
              </w:rPr>
            </w:pPr>
            <w:r w:rsidRPr="005151C8">
              <w:rPr>
                <w:sz w:val="20"/>
                <w:szCs w:val="20"/>
              </w:rPr>
              <w:t xml:space="preserve">Насос GRUNDFOS  MAGNA3 </w:t>
            </w:r>
            <w:r>
              <w:rPr>
                <w:sz w:val="20"/>
                <w:szCs w:val="20"/>
              </w:rPr>
              <w:t>32</w:t>
            </w:r>
            <w:r w:rsidRPr="005151C8">
              <w:rPr>
                <w:sz w:val="20"/>
                <w:szCs w:val="20"/>
              </w:rPr>
              <w:t>-80F или эквивалент</w:t>
            </w:r>
          </w:p>
        </w:tc>
        <w:tc>
          <w:tcPr>
            <w:tcW w:w="3827"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suppressAutoHyphens/>
              <w:rPr>
                <w:sz w:val="20"/>
                <w:szCs w:val="20"/>
              </w:rPr>
            </w:pPr>
            <w:r w:rsidRPr="005151C8">
              <w:rPr>
                <w:sz w:val="20"/>
                <w:szCs w:val="20"/>
              </w:rPr>
              <w:t>Тип – циркуляционный</w:t>
            </w:r>
          </w:p>
          <w:p w:rsidR="001522CA" w:rsidRPr="005151C8" w:rsidRDefault="001522CA" w:rsidP="00C44C1C">
            <w:pPr>
              <w:suppressAutoHyphens/>
              <w:rPr>
                <w:sz w:val="20"/>
                <w:szCs w:val="20"/>
              </w:rPr>
            </w:pPr>
            <w:r w:rsidRPr="005151C8">
              <w:rPr>
                <w:sz w:val="20"/>
                <w:szCs w:val="20"/>
              </w:rPr>
              <w:t>Корпус – чугун</w:t>
            </w:r>
          </w:p>
          <w:p w:rsidR="001522CA" w:rsidRPr="005151C8" w:rsidRDefault="001522CA" w:rsidP="00C44C1C">
            <w:pPr>
              <w:suppressAutoHyphens/>
              <w:rPr>
                <w:sz w:val="20"/>
                <w:szCs w:val="20"/>
              </w:rPr>
            </w:pPr>
            <w:r w:rsidRPr="005151C8">
              <w:rPr>
                <w:sz w:val="20"/>
                <w:szCs w:val="20"/>
              </w:rPr>
              <w:t xml:space="preserve">Пропускная способность – </w:t>
            </w:r>
            <w:r>
              <w:rPr>
                <w:sz w:val="20"/>
                <w:szCs w:val="20"/>
              </w:rPr>
              <w:t>3,8</w:t>
            </w:r>
            <w:r w:rsidRPr="005151C8">
              <w:rPr>
                <w:sz w:val="20"/>
                <w:szCs w:val="20"/>
              </w:rPr>
              <w:t xml:space="preserve"> м3/час</w:t>
            </w:r>
          </w:p>
          <w:p w:rsidR="001522CA" w:rsidRPr="005151C8" w:rsidRDefault="001522CA" w:rsidP="00C44C1C">
            <w:pPr>
              <w:suppressAutoHyphens/>
              <w:rPr>
                <w:sz w:val="20"/>
                <w:szCs w:val="20"/>
              </w:rPr>
            </w:pPr>
            <w:r w:rsidRPr="005151C8">
              <w:rPr>
                <w:sz w:val="20"/>
                <w:szCs w:val="20"/>
              </w:rPr>
              <w:t>Напор (</w:t>
            </w:r>
            <w:proofErr w:type="spellStart"/>
            <w:r w:rsidRPr="005151C8">
              <w:rPr>
                <w:sz w:val="20"/>
                <w:szCs w:val="20"/>
              </w:rPr>
              <w:t>max</w:t>
            </w:r>
            <w:proofErr w:type="spellEnd"/>
            <w:r w:rsidRPr="005151C8">
              <w:rPr>
                <w:sz w:val="20"/>
                <w:szCs w:val="20"/>
              </w:rPr>
              <w:t xml:space="preserve">) - </w:t>
            </w:r>
            <w:r>
              <w:rPr>
                <w:sz w:val="20"/>
                <w:szCs w:val="20"/>
              </w:rPr>
              <w:t>6</w:t>
            </w:r>
            <w:r w:rsidRPr="005151C8">
              <w:rPr>
                <w:sz w:val="20"/>
                <w:szCs w:val="20"/>
              </w:rPr>
              <w:t xml:space="preserve"> м </w:t>
            </w:r>
          </w:p>
          <w:p w:rsidR="001522CA" w:rsidRPr="005151C8" w:rsidRDefault="001522CA" w:rsidP="00C44C1C">
            <w:pPr>
              <w:suppressAutoHyphens/>
              <w:rPr>
                <w:sz w:val="20"/>
                <w:szCs w:val="20"/>
              </w:rPr>
            </w:pPr>
            <w:r w:rsidRPr="005151C8">
              <w:rPr>
                <w:sz w:val="20"/>
                <w:szCs w:val="20"/>
              </w:rPr>
              <w:t>Мощность – от 17 до 265 Вт</w:t>
            </w:r>
          </w:p>
          <w:p w:rsidR="001522CA" w:rsidRPr="005151C8" w:rsidRDefault="001522CA" w:rsidP="00C44C1C">
            <w:pPr>
              <w:suppressAutoHyphens/>
              <w:rPr>
                <w:sz w:val="20"/>
                <w:szCs w:val="20"/>
              </w:rPr>
            </w:pPr>
            <w:r w:rsidRPr="005151C8">
              <w:rPr>
                <w:sz w:val="20"/>
                <w:szCs w:val="20"/>
              </w:rPr>
              <w:t xml:space="preserve">Давление – 10 бар </w:t>
            </w:r>
          </w:p>
          <w:p w:rsidR="001522CA" w:rsidRPr="005151C8" w:rsidRDefault="001522CA" w:rsidP="00C44C1C">
            <w:pPr>
              <w:suppressAutoHyphens/>
              <w:rPr>
                <w:sz w:val="20"/>
                <w:szCs w:val="20"/>
              </w:rPr>
            </w:pPr>
            <w:r w:rsidRPr="005151C8">
              <w:rPr>
                <w:sz w:val="20"/>
                <w:szCs w:val="20"/>
              </w:rPr>
              <w:lastRenderedPageBreak/>
              <w:t>Напряжение – 230</w:t>
            </w:r>
            <w:proofErr w:type="gramStart"/>
            <w:r w:rsidRPr="005151C8">
              <w:rPr>
                <w:sz w:val="20"/>
                <w:szCs w:val="20"/>
              </w:rPr>
              <w:t xml:space="preserve"> В</w:t>
            </w:r>
            <w:proofErr w:type="gramEnd"/>
            <w:r w:rsidRPr="005151C8">
              <w:rPr>
                <w:sz w:val="20"/>
                <w:szCs w:val="20"/>
              </w:rPr>
              <w:t xml:space="preserve"> </w:t>
            </w:r>
          </w:p>
          <w:p w:rsidR="001522CA" w:rsidRPr="005151C8" w:rsidRDefault="001522CA" w:rsidP="00C44C1C">
            <w:pPr>
              <w:suppressAutoHyphens/>
              <w:rPr>
                <w:sz w:val="20"/>
                <w:szCs w:val="20"/>
              </w:rPr>
            </w:pPr>
            <w:r w:rsidRPr="005151C8">
              <w:rPr>
                <w:sz w:val="20"/>
                <w:szCs w:val="20"/>
              </w:rPr>
              <w:t>Диапазон температуры перекачиваемой жидкости - от -10°C до +110°C</w:t>
            </w:r>
          </w:p>
          <w:p w:rsidR="001522CA" w:rsidRPr="005151C8" w:rsidRDefault="001522CA" w:rsidP="00C44C1C">
            <w:pPr>
              <w:suppressAutoHyphens/>
              <w:rPr>
                <w:sz w:val="20"/>
                <w:szCs w:val="20"/>
              </w:rPr>
            </w:pPr>
            <w:r w:rsidRPr="005151C8">
              <w:rPr>
                <w:sz w:val="20"/>
                <w:szCs w:val="20"/>
              </w:rPr>
              <w:t>Присоединение - фланцевое</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suppressAutoHyphens/>
              <w:jc w:val="center"/>
              <w:rPr>
                <w:sz w:val="20"/>
                <w:szCs w:val="20"/>
              </w:rPr>
            </w:pPr>
            <w:r>
              <w:rPr>
                <w:sz w:val="20"/>
                <w:szCs w:val="20"/>
              </w:rPr>
              <w:lastRenderedPageBreak/>
              <w:t>2</w:t>
            </w:r>
            <w:r w:rsidRPr="005151C8">
              <w:rPr>
                <w:sz w:val="20"/>
                <w:szCs w:val="20"/>
              </w:rPr>
              <w:t xml:space="preserve"> шт.</w:t>
            </w:r>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pStyle w:val="30"/>
              <w:shd w:val="clear" w:color="auto" w:fill="FFFFFF"/>
              <w:spacing w:line="252" w:lineRule="atLeast"/>
              <w:ind w:firstLine="0"/>
              <w:jc w:val="center"/>
              <w:rPr>
                <w:rFonts w:eastAsia="Times New Roman"/>
                <w:b w:val="0"/>
                <w:sz w:val="20"/>
                <w:szCs w:val="20"/>
              </w:rPr>
            </w:pPr>
            <w:r w:rsidRPr="005151C8">
              <w:rPr>
                <w:rFonts w:eastAsia="Times New Roman"/>
                <w:b w:val="0"/>
                <w:sz w:val="20"/>
                <w:szCs w:val="20"/>
              </w:rPr>
              <w:t>Технический регламент Таможенного союза "О безопасности низковольтного оборудования" (</w:t>
            </w:r>
            <w:proofErr w:type="gramStart"/>
            <w:r w:rsidRPr="005151C8">
              <w:rPr>
                <w:rFonts w:eastAsia="Times New Roman"/>
                <w:b w:val="0"/>
                <w:sz w:val="20"/>
                <w:szCs w:val="20"/>
              </w:rPr>
              <w:t>ТР</w:t>
            </w:r>
            <w:proofErr w:type="gramEnd"/>
            <w:r w:rsidRPr="005151C8">
              <w:rPr>
                <w:rFonts w:eastAsia="Times New Roman"/>
                <w:b w:val="0"/>
                <w:sz w:val="20"/>
                <w:szCs w:val="20"/>
              </w:rPr>
              <w:t xml:space="preserve"> ТС - 004 - 2011)</w:t>
            </w:r>
          </w:p>
          <w:p w:rsidR="001522CA" w:rsidRPr="005151C8" w:rsidRDefault="001522CA" w:rsidP="00C44C1C">
            <w:pPr>
              <w:suppressAutoHyphens/>
              <w:jc w:val="center"/>
              <w:rPr>
                <w:sz w:val="20"/>
                <w:szCs w:val="20"/>
              </w:rPr>
            </w:pPr>
            <w:r w:rsidRPr="005151C8">
              <w:rPr>
                <w:sz w:val="20"/>
                <w:szCs w:val="20"/>
              </w:rPr>
              <w:t>ГОСТ IEC 60335-2-51-2012.</w:t>
            </w:r>
          </w:p>
          <w:p w:rsidR="001522CA" w:rsidRPr="005151C8" w:rsidRDefault="001522CA" w:rsidP="00C44C1C">
            <w:pPr>
              <w:suppressAutoHyphens/>
              <w:jc w:val="center"/>
              <w:rPr>
                <w:sz w:val="20"/>
                <w:szCs w:val="20"/>
              </w:rPr>
            </w:pPr>
            <w:r w:rsidRPr="005151C8">
              <w:rPr>
                <w:sz w:val="20"/>
                <w:szCs w:val="20"/>
              </w:rPr>
              <w:t xml:space="preserve">Безопасность бытовых и аналогичных электрических приборов. Часть 2-51. </w:t>
            </w:r>
            <w:r w:rsidRPr="005151C8">
              <w:rPr>
                <w:sz w:val="20"/>
                <w:szCs w:val="20"/>
              </w:rPr>
              <w:lastRenderedPageBreak/>
              <w:t>Частные требования к стационарным циркуляционным насосам для отопительных систем и систем водоснабжения</w:t>
            </w:r>
          </w:p>
        </w:tc>
      </w:tr>
      <w:tr w:rsidR="001522CA" w:rsidRPr="005151C8" w:rsidTr="00C44C1C">
        <w:trPr>
          <w:trHeight w:val="136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D4711D" w:rsidRDefault="001522CA" w:rsidP="00C44C1C">
            <w:pPr>
              <w:jc w:val="center"/>
              <w:rPr>
                <w:sz w:val="20"/>
                <w:szCs w:val="20"/>
                <w:lang w:val="en-US"/>
              </w:rPr>
            </w:pPr>
            <w:r>
              <w:rPr>
                <w:sz w:val="20"/>
                <w:szCs w:val="20"/>
                <w:lang w:val="en-US"/>
              </w:rPr>
              <w:lastRenderedPageBreak/>
              <w:t>2</w:t>
            </w:r>
          </w:p>
        </w:tc>
        <w:tc>
          <w:tcPr>
            <w:tcW w:w="1844" w:type="dxa"/>
            <w:tcBorders>
              <w:top w:val="single" w:sz="4" w:space="0" w:color="auto"/>
              <w:left w:val="single" w:sz="4" w:space="0" w:color="auto"/>
              <w:bottom w:val="single" w:sz="4" w:space="0" w:color="auto"/>
              <w:right w:val="single" w:sz="4" w:space="0" w:color="auto"/>
            </w:tcBorders>
            <w:vAlign w:val="center"/>
          </w:tcPr>
          <w:p w:rsidR="001522CA" w:rsidRPr="005B5269" w:rsidRDefault="001522CA" w:rsidP="00C44C1C">
            <w:pPr>
              <w:rPr>
                <w:sz w:val="20"/>
                <w:szCs w:val="20"/>
                <w:lang w:val="en-US"/>
              </w:rPr>
            </w:pPr>
            <w:r>
              <w:rPr>
                <w:sz w:val="20"/>
                <w:szCs w:val="20"/>
              </w:rPr>
              <w:t>Насос</w:t>
            </w:r>
            <w:r w:rsidRPr="005B5269">
              <w:rPr>
                <w:sz w:val="20"/>
                <w:szCs w:val="20"/>
                <w:lang w:val="en-US"/>
              </w:rPr>
              <w:t xml:space="preserve"> GRUNDFOS  MAGNA3 40-80F </w:t>
            </w:r>
            <w:r>
              <w:rPr>
                <w:sz w:val="20"/>
                <w:szCs w:val="20"/>
              </w:rPr>
              <w:t>или</w:t>
            </w:r>
            <w:r w:rsidRPr="005B5269">
              <w:rPr>
                <w:sz w:val="20"/>
                <w:szCs w:val="20"/>
                <w:lang w:val="en-US"/>
              </w:rPr>
              <w:t xml:space="preserve"> </w:t>
            </w:r>
            <w:r>
              <w:rPr>
                <w:sz w:val="20"/>
                <w:szCs w:val="20"/>
              </w:rPr>
              <w:t>эквивалент</w:t>
            </w:r>
          </w:p>
        </w:tc>
        <w:tc>
          <w:tcPr>
            <w:tcW w:w="3827"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suppressAutoHyphens/>
              <w:rPr>
                <w:sz w:val="20"/>
                <w:szCs w:val="20"/>
              </w:rPr>
            </w:pPr>
            <w:r>
              <w:rPr>
                <w:sz w:val="20"/>
                <w:szCs w:val="20"/>
              </w:rPr>
              <w:t>Тип – циркуляционный</w:t>
            </w:r>
          </w:p>
          <w:p w:rsidR="001522CA" w:rsidRDefault="001522CA" w:rsidP="00C44C1C">
            <w:pPr>
              <w:suppressAutoHyphens/>
              <w:rPr>
                <w:sz w:val="20"/>
                <w:szCs w:val="20"/>
              </w:rPr>
            </w:pPr>
            <w:r>
              <w:rPr>
                <w:sz w:val="20"/>
                <w:szCs w:val="20"/>
              </w:rPr>
              <w:t>Корпус – чугун</w:t>
            </w:r>
          </w:p>
          <w:p w:rsidR="001522CA" w:rsidRDefault="001522CA" w:rsidP="00C44C1C">
            <w:pPr>
              <w:suppressAutoHyphens/>
              <w:rPr>
                <w:sz w:val="20"/>
                <w:szCs w:val="20"/>
              </w:rPr>
            </w:pPr>
            <w:r>
              <w:rPr>
                <w:sz w:val="20"/>
                <w:szCs w:val="20"/>
              </w:rPr>
              <w:t>Пропускная способность – 3,8 м3/час</w:t>
            </w:r>
          </w:p>
          <w:p w:rsidR="001522CA" w:rsidRDefault="001522CA" w:rsidP="00C44C1C">
            <w:pPr>
              <w:suppressAutoHyphens/>
              <w:rPr>
                <w:sz w:val="20"/>
                <w:szCs w:val="20"/>
              </w:rPr>
            </w:pPr>
            <w:r>
              <w:rPr>
                <w:sz w:val="20"/>
                <w:szCs w:val="20"/>
              </w:rPr>
              <w:t>Напор (</w:t>
            </w:r>
            <w:proofErr w:type="spellStart"/>
            <w:r>
              <w:rPr>
                <w:sz w:val="20"/>
                <w:szCs w:val="20"/>
              </w:rPr>
              <w:t>max</w:t>
            </w:r>
            <w:proofErr w:type="spellEnd"/>
            <w:r>
              <w:rPr>
                <w:sz w:val="20"/>
                <w:szCs w:val="20"/>
              </w:rPr>
              <w:t xml:space="preserve">) - 6 м </w:t>
            </w:r>
          </w:p>
          <w:p w:rsidR="001522CA" w:rsidRDefault="001522CA" w:rsidP="00C44C1C">
            <w:pPr>
              <w:suppressAutoHyphens/>
              <w:rPr>
                <w:sz w:val="20"/>
                <w:szCs w:val="20"/>
              </w:rPr>
            </w:pPr>
            <w:r>
              <w:rPr>
                <w:sz w:val="20"/>
                <w:szCs w:val="20"/>
              </w:rPr>
              <w:t>Мощность – от 17 до 265 Вт</w:t>
            </w:r>
          </w:p>
          <w:p w:rsidR="001522CA" w:rsidRDefault="001522CA" w:rsidP="00C44C1C">
            <w:pPr>
              <w:suppressAutoHyphens/>
              <w:rPr>
                <w:sz w:val="20"/>
                <w:szCs w:val="20"/>
              </w:rPr>
            </w:pPr>
            <w:r>
              <w:rPr>
                <w:sz w:val="20"/>
                <w:szCs w:val="20"/>
              </w:rPr>
              <w:t xml:space="preserve">Давление – 10 бар </w:t>
            </w:r>
          </w:p>
          <w:p w:rsidR="001522CA" w:rsidRDefault="001522CA" w:rsidP="00C44C1C">
            <w:pPr>
              <w:suppressAutoHyphens/>
              <w:rPr>
                <w:sz w:val="20"/>
                <w:szCs w:val="20"/>
              </w:rPr>
            </w:pPr>
            <w:r>
              <w:rPr>
                <w:sz w:val="20"/>
                <w:szCs w:val="20"/>
              </w:rPr>
              <w:t>Напряжение – 230</w:t>
            </w:r>
            <w:proofErr w:type="gramStart"/>
            <w:r>
              <w:rPr>
                <w:sz w:val="20"/>
                <w:szCs w:val="20"/>
              </w:rPr>
              <w:t xml:space="preserve"> В</w:t>
            </w:r>
            <w:proofErr w:type="gramEnd"/>
            <w:r>
              <w:rPr>
                <w:sz w:val="20"/>
                <w:szCs w:val="20"/>
              </w:rPr>
              <w:t xml:space="preserve"> </w:t>
            </w:r>
          </w:p>
          <w:p w:rsidR="001522CA" w:rsidRDefault="001522CA" w:rsidP="00C44C1C">
            <w:pPr>
              <w:suppressAutoHyphens/>
              <w:rPr>
                <w:sz w:val="20"/>
                <w:szCs w:val="20"/>
              </w:rPr>
            </w:pPr>
            <w:r>
              <w:rPr>
                <w:sz w:val="20"/>
                <w:szCs w:val="20"/>
              </w:rPr>
              <w:t>Диапазон температуры перекачиваемой жидкости - от -10°C до +110°C</w:t>
            </w:r>
          </w:p>
          <w:p w:rsidR="001522CA" w:rsidRDefault="001522CA" w:rsidP="00C44C1C">
            <w:pPr>
              <w:suppressAutoHyphens/>
              <w:rPr>
                <w:sz w:val="20"/>
                <w:szCs w:val="20"/>
              </w:rPr>
            </w:pPr>
            <w:r>
              <w:rPr>
                <w:sz w:val="20"/>
                <w:szCs w:val="20"/>
              </w:rPr>
              <w:t>Присоединение - фланцевое</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suppressAutoHyphens/>
              <w:jc w:val="center"/>
              <w:rPr>
                <w:sz w:val="20"/>
                <w:szCs w:val="20"/>
              </w:rPr>
            </w:pPr>
            <w:r>
              <w:rPr>
                <w:sz w:val="20"/>
                <w:szCs w:val="20"/>
              </w:rPr>
              <w:t>2 шт.</w:t>
            </w:r>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B471F0" w:rsidRDefault="001522CA" w:rsidP="00C44C1C">
            <w:pPr>
              <w:pStyle w:val="30"/>
              <w:shd w:val="clear" w:color="auto" w:fill="FFFFFF"/>
              <w:spacing w:line="252" w:lineRule="atLeast"/>
              <w:ind w:firstLine="0"/>
              <w:jc w:val="center"/>
              <w:rPr>
                <w:rFonts w:eastAsia="Times New Roman"/>
                <w:b w:val="0"/>
                <w:sz w:val="20"/>
                <w:szCs w:val="20"/>
              </w:rPr>
            </w:pPr>
            <w:r w:rsidRPr="00B471F0">
              <w:rPr>
                <w:rFonts w:eastAsia="Times New Roman"/>
                <w:b w:val="0"/>
                <w:bCs w:val="0"/>
                <w:sz w:val="20"/>
                <w:szCs w:val="20"/>
              </w:rPr>
              <w:t>Технический регламент Таможенного союза "О безопасности низковольтного оборудования" (</w:t>
            </w:r>
            <w:proofErr w:type="gramStart"/>
            <w:r w:rsidRPr="00B471F0">
              <w:rPr>
                <w:rFonts w:eastAsia="Times New Roman"/>
                <w:b w:val="0"/>
                <w:bCs w:val="0"/>
                <w:sz w:val="20"/>
                <w:szCs w:val="20"/>
              </w:rPr>
              <w:t>ТР</w:t>
            </w:r>
            <w:proofErr w:type="gramEnd"/>
            <w:r w:rsidRPr="00B471F0">
              <w:rPr>
                <w:rFonts w:eastAsia="Times New Roman"/>
                <w:b w:val="0"/>
                <w:bCs w:val="0"/>
                <w:sz w:val="20"/>
                <w:szCs w:val="20"/>
              </w:rPr>
              <w:t xml:space="preserve"> ТС - 004 - 2011)</w:t>
            </w:r>
          </w:p>
          <w:p w:rsidR="001522CA" w:rsidRDefault="001522CA" w:rsidP="00C44C1C">
            <w:pPr>
              <w:suppressAutoHyphens/>
              <w:jc w:val="center"/>
              <w:rPr>
                <w:sz w:val="20"/>
                <w:szCs w:val="20"/>
              </w:rPr>
            </w:pPr>
            <w:r>
              <w:rPr>
                <w:sz w:val="20"/>
                <w:szCs w:val="20"/>
              </w:rPr>
              <w:t>ГОСТ IEC 60335-2-51-2012.</w:t>
            </w:r>
          </w:p>
          <w:p w:rsidR="001522CA" w:rsidRDefault="001522CA" w:rsidP="00C44C1C">
            <w:pPr>
              <w:suppressAutoHyphens/>
              <w:jc w:val="center"/>
              <w:rPr>
                <w:sz w:val="20"/>
                <w:szCs w:val="20"/>
              </w:rPr>
            </w:pPr>
            <w:r>
              <w:rPr>
                <w:sz w:val="20"/>
                <w:szCs w:val="20"/>
              </w:rPr>
              <w:t>Безопасность бытовых и аналогичных электрических приборов. Часть 2-51. Частные требования к стационарным циркуляционным насосам для отопительных систем и систем водоснабжения</w:t>
            </w:r>
          </w:p>
        </w:tc>
      </w:tr>
      <w:tr w:rsidR="001522CA" w:rsidRPr="005151C8" w:rsidTr="00C44C1C">
        <w:trPr>
          <w:trHeight w:val="136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FE6156" w:rsidRDefault="001522CA" w:rsidP="00C44C1C">
            <w:pPr>
              <w:jc w:val="center"/>
              <w:rPr>
                <w:sz w:val="20"/>
                <w:szCs w:val="20"/>
                <w:lang w:val="en-US"/>
              </w:rPr>
            </w:pPr>
            <w:r>
              <w:rPr>
                <w:sz w:val="20"/>
                <w:szCs w:val="20"/>
                <w:lang w:val="en-US"/>
              </w:rPr>
              <w:t>3</w:t>
            </w:r>
          </w:p>
        </w:tc>
        <w:tc>
          <w:tcPr>
            <w:tcW w:w="1844"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suppressAutoHyphens/>
              <w:rPr>
                <w:sz w:val="20"/>
                <w:szCs w:val="20"/>
              </w:rPr>
            </w:pPr>
            <w:r>
              <w:rPr>
                <w:sz w:val="20"/>
                <w:szCs w:val="20"/>
              </w:rPr>
              <w:t xml:space="preserve">Дисковые поворотные затворы </w:t>
            </w:r>
            <w:r>
              <w:rPr>
                <w:sz w:val="20"/>
                <w:szCs w:val="20"/>
                <w:lang w:val="en-US"/>
              </w:rPr>
              <w:t>Honeywell</w:t>
            </w:r>
            <w:r w:rsidRPr="00FE6156">
              <w:rPr>
                <w:sz w:val="20"/>
                <w:szCs w:val="20"/>
              </w:rPr>
              <w:t xml:space="preserve"> </w:t>
            </w:r>
            <w:r>
              <w:rPr>
                <w:sz w:val="20"/>
                <w:szCs w:val="20"/>
                <w:lang w:val="en-US"/>
              </w:rPr>
              <w:t>V</w:t>
            </w:r>
            <w:r>
              <w:rPr>
                <w:sz w:val="20"/>
                <w:szCs w:val="20"/>
              </w:rPr>
              <w:t>5421В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Default="001522CA" w:rsidP="00C44C1C">
            <w:pPr>
              <w:suppressAutoHyphens/>
              <w:rPr>
                <w:sz w:val="20"/>
                <w:szCs w:val="20"/>
              </w:rPr>
            </w:pPr>
            <w:r>
              <w:rPr>
                <w:sz w:val="20"/>
                <w:szCs w:val="20"/>
              </w:rPr>
              <w:t>Диаметр условного прохода  -40 мм</w:t>
            </w:r>
          </w:p>
          <w:p w:rsidR="001522CA" w:rsidRDefault="001522CA" w:rsidP="00C44C1C">
            <w:pPr>
              <w:suppressAutoHyphens/>
              <w:rPr>
                <w:sz w:val="20"/>
                <w:szCs w:val="20"/>
              </w:rPr>
            </w:pPr>
            <w:r>
              <w:rPr>
                <w:sz w:val="20"/>
                <w:szCs w:val="20"/>
              </w:rPr>
              <w:t>Номинальное давление – 16 бар,</w:t>
            </w:r>
          </w:p>
          <w:p w:rsidR="001522CA" w:rsidRDefault="001522CA" w:rsidP="00C44C1C">
            <w:pPr>
              <w:suppressAutoHyphens/>
              <w:jc w:val="both"/>
              <w:rPr>
                <w:sz w:val="20"/>
                <w:szCs w:val="20"/>
              </w:rPr>
            </w:pPr>
            <w:r>
              <w:rPr>
                <w:sz w:val="20"/>
                <w:szCs w:val="20"/>
              </w:rPr>
              <w:t>Присоединени</w:t>
            </w:r>
            <w:proofErr w:type="gramStart"/>
            <w:r>
              <w:rPr>
                <w:sz w:val="20"/>
                <w:szCs w:val="20"/>
              </w:rPr>
              <w:t>е-</w:t>
            </w:r>
            <w:proofErr w:type="gramEnd"/>
            <w:r>
              <w:rPr>
                <w:sz w:val="20"/>
                <w:szCs w:val="20"/>
              </w:rPr>
              <w:t xml:space="preserve"> фланцевое,  </w:t>
            </w:r>
          </w:p>
          <w:p w:rsidR="001522CA" w:rsidRDefault="001522CA" w:rsidP="00C44C1C">
            <w:pPr>
              <w:suppressAutoHyphens/>
              <w:jc w:val="both"/>
              <w:rPr>
                <w:sz w:val="20"/>
                <w:szCs w:val="20"/>
              </w:rPr>
            </w:pPr>
            <w:r>
              <w:rPr>
                <w:sz w:val="20"/>
                <w:szCs w:val="20"/>
              </w:rPr>
              <w:t>Температура рабочей среды – от -15 до + 130</w:t>
            </w:r>
            <w:proofErr w:type="gramStart"/>
            <w:r>
              <w:rPr>
                <w:sz w:val="20"/>
                <w:szCs w:val="20"/>
              </w:rPr>
              <w:t>°С</w:t>
            </w:r>
            <w:proofErr w:type="gramEnd"/>
            <w:r>
              <w:rPr>
                <w:sz w:val="20"/>
                <w:szCs w:val="20"/>
              </w:rPr>
              <w:t>;</w:t>
            </w:r>
          </w:p>
          <w:p w:rsidR="001522CA" w:rsidRDefault="001522CA" w:rsidP="00C44C1C">
            <w:pPr>
              <w:suppressAutoHyphens/>
              <w:rPr>
                <w:sz w:val="20"/>
                <w:szCs w:val="20"/>
              </w:rPr>
            </w:pPr>
            <w:r>
              <w:rPr>
                <w:sz w:val="20"/>
                <w:szCs w:val="20"/>
              </w:rPr>
              <w:t xml:space="preserve">Материал корпуса -  чугун </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suppressAutoHyphens/>
              <w:jc w:val="center"/>
              <w:rPr>
                <w:sz w:val="20"/>
                <w:szCs w:val="20"/>
              </w:rPr>
            </w:pPr>
            <w:r>
              <w:rPr>
                <w:sz w:val="20"/>
                <w:szCs w:val="20"/>
              </w:rPr>
              <w:t>5 шт.</w:t>
            </w:r>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B471F0" w:rsidRDefault="001522CA" w:rsidP="00C44C1C">
            <w:pPr>
              <w:pStyle w:val="30"/>
              <w:shd w:val="clear" w:color="auto" w:fill="FFFFFF"/>
              <w:spacing w:line="252" w:lineRule="atLeast"/>
              <w:ind w:firstLine="0"/>
              <w:jc w:val="center"/>
              <w:rPr>
                <w:rFonts w:eastAsia="Times New Roman"/>
                <w:b w:val="0"/>
                <w:sz w:val="20"/>
                <w:szCs w:val="20"/>
              </w:rPr>
            </w:pPr>
            <w:r w:rsidRPr="00B471F0">
              <w:rPr>
                <w:rFonts w:eastAsia="Times New Roman"/>
                <w:b w:val="0"/>
                <w:bCs w:val="0"/>
                <w:sz w:val="20"/>
                <w:szCs w:val="20"/>
              </w:rPr>
              <w:t>Технический регламент Таможенного союза "О безопасности оборудования, работающего под избыточным давлением" (</w:t>
            </w:r>
            <w:proofErr w:type="gramStart"/>
            <w:r w:rsidRPr="00B471F0">
              <w:rPr>
                <w:rFonts w:eastAsia="Times New Roman"/>
                <w:b w:val="0"/>
                <w:bCs w:val="0"/>
                <w:sz w:val="20"/>
                <w:szCs w:val="20"/>
              </w:rPr>
              <w:t>ТР</w:t>
            </w:r>
            <w:proofErr w:type="gramEnd"/>
            <w:r w:rsidRPr="00B471F0">
              <w:rPr>
                <w:rFonts w:eastAsia="Times New Roman"/>
                <w:b w:val="0"/>
                <w:bCs w:val="0"/>
                <w:sz w:val="20"/>
                <w:szCs w:val="20"/>
              </w:rPr>
              <w:t xml:space="preserve"> ТС - 032 - 2013)</w:t>
            </w:r>
          </w:p>
          <w:p w:rsidR="001522CA" w:rsidRDefault="001522CA" w:rsidP="00C44C1C">
            <w:pPr>
              <w:suppressAutoHyphens/>
              <w:jc w:val="center"/>
              <w:rPr>
                <w:sz w:val="20"/>
                <w:szCs w:val="20"/>
              </w:rPr>
            </w:pPr>
            <w:r>
              <w:rPr>
                <w:sz w:val="20"/>
                <w:szCs w:val="20"/>
              </w:rPr>
              <w:t xml:space="preserve">ГОСТ </w:t>
            </w:r>
            <w:proofErr w:type="gramStart"/>
            <w:r>
              <w:rPr>
                <w:sz w:val="20"/>
                <w:szCs w:val="20"/>
              </w:rPr>
              <w:t>Р</w:t>
            </w:r>
            <w:proofErr w:type="gramEnd"/>
            <w:r>
              <w:rPr>
                <w:sz w:val="20"/>
                <w:szCs w:val="20"/>
              </w:rPr>
              <w:t xml:space="preserve"> 53673-2009. Арматура трубопроводная. Затворы дисковые. Общие технические условия</w:t>
            </w:r>
          </w:p>
        </w:tc>
      </w:tr>
      <w:tr w:rsidR="001522CA" w:rsidRPr="005151C8" w:rsidTr="00C44C1C">
        <w:trPr>
          <w:trHeight w:val="1248"/>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D4711D" w:rsidRDefault="001522CA" w:rsidP="00C44C1C">
            <w:pPr>
              <w:jc w:val="center"/>
              <w:rPr>
                <w:sz w:val="20"/>
                <w:szCs w:val="20"/>
                <w:lang w:val="en-US"/>
              </w:rPr>
            </w:pPr>
            <w:r>
              <w:rPr>
                <w:sz w:val="20"/>
                <w:szCs w:val="20"/>
                <w:lang w:val="en-US"/>
              </w:rPr>
              <w:t>4</w:t>
            </w:r>
          </w:p>
        </w:tc>
        <w:tc>
          <w:tcPr>
            <w:tcW w:w="1844"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suppressAutoHyphens/>
              <w:rPr>
                <w:sz w:val="20"/>
                <w:szCs w:val="20"/>
              </w:rPr>
            </w:pPr>
            <w:r w:rsidRPr="005151C8">
              <w:rPr>
                <w:sz w:val="20"/>
                <w:szCs w:val="20"/>
              </w:rPr>
              <w:t>Дисковые поворотные затворы</w:t>
            </w:r>
            <w:r>
              <w:rPr>
                <w:sz w:val="20"/>
                <w:szCs w:val="20"/>
              </w:rPr>
              <w:t xml:space="preserve"> </w:t>
            </w:r>
            <w:r>
              <w:rPr>
                <w:sz w:val="20"/>
                <w:szCs w:val="20"/>
                <w:lang w:val="en-US"/>
              </w:rPr>
              <w:t>Honeywell</w:t>
            </w:r>
            <w:r w:rsidRPr="005151C8">
              <w:rPr>
                <w:sz w:val="20"/>
                <w:szCs w:val="20"/>
              </w:rPr>
              <w:t xml:space="preserve"> </w:t>
            </w:r>
            <w:r>
              <w:rPr>
                <w:sz w:val="20"/>
                <w:szCs w:val="20"/>
                <w:lang w:val="en-US"/>
              </w:rPr>
              <w:t>V</w:t>
            </w:r>
            <w:r>
              <w:rPr>
                <w:sz w:val="20"/>
                <w:szCs w:val="20"/>
              </w:rPr>
              <w:t>5421В</w:t>
            </w:r>
            <w:r w:rsidRPr="005151C8">
              <w:rPr>
                <w:sz w:val="20"/>
                <w:szCs w:val="20"/>
              </w:rPr>
              <w:t xml:space="preserve">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suppressAutoHyphens/>
              <w:rPr>
                <w:sz w:val="20"/>
                <w:szCs w:val="20"/>
              </w:rPr>
            </w:pPr>
            <w:r w:rsidRPr="005151C8">
              <w:rPr>
                <w:sz w:val="20"/>
                <w:szCs w:val="20"/>
              </w:rPr>
              <w:t>Диаметр условного прохода  -50 мм</w:t>
            </w:r>
          </w:p>
          <w:p w:rsidR="001522CA" w:rsidRPr="005151C8" w:rsidRDefault="001522CA" w:rsidP="00C44C1C">
            <w:pPr>
              <w:suppressAutoHyphens/>
              <w:rPr>
                <w:sz w:val="20"/>
                <w:szCs w:val="20"/>
              </w:rPr>
            </w:pPr>
            <w:r w:rsidRPr="005151C8">
              <w:rPr>
                <w:sz w:val="20"/>
                <w:szCs w:val="20"/>
              </w:rPr>
              <w:t>Номинальное давление – 16 бар,</w:t>
            </w:r>
          </w:p>
          <w:p w:rsidR="001522CA" w:rsidRPr="005151C8" w:rsidRDefault="001522CA" w:rsidP="00C44C1C">
            <w:pPr>
              <w:suppressAutoHyphens/>
              <w:jc w:val="both"/>
              <w:rPr>
                <w:sz w:val="20"/>
                <w:szCs w:val="20"/>
              </w:rPr>
            </w:pPr>
            <w:r w:rsidRPr="005151C8">
              <w:rPr>
                <w:sz w:val="20"/>
                <w:szCs w:val="20"/>
              </w:rPr>
              <w:t>Присоединени</w:t>
            </w:r>
            <w:proofErr w:type="gramStart"/>
            <w:r w:rsidRPr="005151C8">
              <w:rPr>
                <w:sz w:val="20"/>
                <w:szCs w:val="20"/>
              </w:rPr>
              <w:t>е-</w:t>
            </w:r>
            <w:proofErr w:type="gramEnd"/>
            <w:r w:rsidRPr="005151C8">
              <w:rPr>
                <w:sz w:val="20"/>
                <w:szCs w:val="20"/>
              </w:rPr>
              <w:t xml:space="preserve"> фланцевое,  </w:t>
            </w:r>
          </w:p>
          <w:p w:rsidR="001522CA" w:rsidRPr="005151C8" w:rsidRDefault="001522CA" w:rsidP="00C44C1C">
            <w:pPr>
              <w:suppressAutoHyphens/>
              <w:jc w:val="both"/>
              <w:rPr>
                <w:sz w:val="20"/>
                <w:szCs w:val="20"/>
              </w:rPr>
            </w:pPr>
            <w:r w:rsidRPr="005151C8">
              <w:rPr>
                <w:sz w:val="20"/>
                <w:szCs w:val="20"/>
              </w:rPr>
              <w:t>Температура рабочей среды – от -15 до + 130</w:t>
            </w:r>
            <w:proofErr w:type="gramStart"/>
            <w:r w:rsidRPr="005151C8">
              <w:rPr>
                <w:sz w:val="20"/>
                <w:szCs w:val="20"/>
              </w:rPr>
              <w:t>°С</w:t>
            </w:r>
            <w:proofErr w:type="gramEnd"/>
            <w:r w:rsidRPr="005151C8">
              <w:rPr>
                <w:sz w:val="20"/>
                <w:szCs w:val="20"/>
              </w:rPr>
              <w:t>;</w:t>
            </w:r>
          </w:p>
          <w:p w:rsidR="001522CA" w:rsidRPr="005151C8" w:rsidRDefault="001522CA" w:rsidP="00C44C1C">
            <w:pPr>
              <w:suppressAutoHyphens/>
              <w:rPr>
                <w:sz w:val="20"/>
                <w:szCs w:val="20"/>
              </w:rPr>
            </w:pPr>
            <w:r w:rsidRPr="005151C8">
              <w:rPr>
                <w:sz w:val="20"/>
                <w:szCs w:val="20"/>
              </w:rPr>
              <w:t xml:space="preserve">Материал корпуса -  чугун </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suppressAutoHyphens/>
              <w:jc w:val="center"/>
              <w:rPr>
                <w:sz w:val="20"/>
                <w:szCs w:val="20"/>
              </w:rPr>
            </w:pPr>
            <w:r>
              <w:rPr>
                <w:sz w:val="20"/>
                <w:szCs w:val="20"/>
                <w:lang w:val="en-US"/>
              </w:rPr>
              <w:t>2</w:t>
            </w:r>
            <w:r w:rsidRPr="005151C8">
              <w:rPr>
                <w:sz w:val="20"/>
                <w:szCs w:val="20"/>
              </w:rPr>
              <w:t xml:space="preserve"> шт.</w:t>
            </w:r>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pStyle w:val="30"/>
              <w:shd w:val="clear" w:color="auto" w:fill="FFFFFF"/>
              <w:spacing w:line="252" w:lineRule="atLeast"/>
              <w:ind w:firstLine="0"/>
              <w:jc w:val="center"/>
              <w:rPr>
                <w:rFonts w:eastAsia="Times New Roman"/>
                <w:b w:val="0"/>
                <w:sz w:val="20"/>
                <w:szCs w:val="20"/>
              </w:rPr>
            </w:pPr>
            <w:r w:rsidRPr="005151C8">
              <w:rPr>
                <w:rFonts w:eastAsia="Times New Roman"/>
                <w:b w:val="0"/>
                <w:sz w:val="20"/>
                <w:szCs w:val="20"/>
              </w:rPr>
              <w:t>Технический регламент Таможенного союза "О безопасности оборудования, работающего под избыточным давлением" (</w:t>
            </w:r>
            <w:proofErr w:type="gramStart"/>
            <w:r w:rsidRPr="005151C8">
              <w:rPr>
                <w:rFonts w:eastAsia="Times New Roman"/>
                <w:b w:val="0"/>
                <w:sz w:val="20"/>
                <w:szCs w:val="20"/>
              </w:rPr>
              <w:t>ТР</w:t>
            </w:r>
            <w:proofErr w:type="gramEnd"/>
            <w:r w:rsidRPr="005151C8">
              <w:rPr>
                <w:rFonts w:eastAsia="Times New Roman"/>
                <w:b w:val="0"/>
                <w:sz w:val="20"/>
                <w:szCs w:val="20"/>
              </w:rPr>
              <w:t xml:space="preserve"> ТС - 032 - 2013)</w:t>
            </w:r>
          </w:p>
          <w:p w:rsidR="001522CA" w:rsidRPr="005151C8" w:rsidRDefault="001522CA" w:rsidP="00C44C1C">
            <w:pPr>
              <w:suppressAutoHyphens/>
              <w:jc w:val="center"/>
              <w:rPr>
                <w:sz w:val="20"/>
                <w:szCs w:val="20"/>
              </w:rPr>
            </w:pPr>
            <w:r w:rsidRPr="005151C8">
              <w:rPr>
                <w:sz w:val="20"/>
                <w:szCs w:val="20"/>
              </w:rPr>
              <w:t xml:space="preserve">ГОСТ </w:t>
            </w:r>
            <w:proofErr w:type="gramStart"/>
            <w:r w:rsidRPr="005151C8">
              <w:rPr>
                <w:sz w:val="20"/>
                <w:szCs w:val="20"/>
              </w:rPr>
              <w:t>Р</w:t>
            </w:r>
            <w:proofErr w:type="gramEnd"/>
            <w:r w:rsidRPr="005151C8">
              <w:rPr>
                <w:sz w:val="20"/>
                <w:szCs w:val="20"/>
              </w:rPr>
              <w:t xml:space="preserve"> 53673-2009. Арматура трубопроводная. Затворы дисковые. Общие технические условия</w:t>
            </w:r>
          </w:p>
        </w:tc>
      </w:tr>
      <w:tr w:rsidR="001522CA" w:rsidRPr="005151C8" w:rsidTr="00C44C1C">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D4711D" w:rsidRDefault="001522CA" w:rsidP="00C44C1C">
            <w:pPr>
              <w:jc w:val="center"/>
              <w:rPr>
                <w:sz w:val="20"/>
                <w:szCs w:val="20"/>
                <w:lang w:val="en-US"/>
              </w:rPr>
            </w:pPr>
            <w:r>
              <w:rPr>
                <w:sz w:val="20"/>
                <w:szCs w:val="20"/>
                <w:lang w:val="en-US"/>
              </w:rPr>
              <w:t>5</w:t>
            </w:r>
          </w:p>
        </w:tc>
        <w:tc>
          <w:tcPr>
            <w:tcW w:w="1844"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rPr>
                <w:sz w:val="20"/>
                <w:szCs w:val="20"/>
              </w:rPr>
            </w:pPr>
            <w:r>
              <w:rPr>
                <w:sz w:val="20"/>
                <w:szCs w:val="20"/>
              </w:rPr>
              <w:t xml:space="preserve">Дисковые поворотные затворы </w:t>
            </w:r>
            <w:r>
              <w:rPr>
                <w:sz w:val="20"/>
                <w:szCs w:val="20"/>
                <w:lang w:val="en-US"/>
              </w:rPr>
              <w:t>Honeywell</w:t>
            </w:r>
            <w:r>
              <w:rPr>
                <w:sz w:val="20"/>
                <w:szCs w:val="20"/>
              </w:rPr>
              <w:t xml:space="preserve"> </w:t>
            </w:r>
            <w:r>
              <w:rPr>
                <w:sz w:val="20"/>
                <w:szCs w:val="20"/>
                <w:lang w:val="en-US"/>
              </w:rPr>
              <w:t>V</w:t>
            </w:r>
            <w:r>
              <w:rPr>
                <w:sz w:val="20"/>
                <w:szCs w:val="20"/>
              </w:rPr>
              <w:t>5421В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suppressAutoHyphens/>
              <w:rPr>
                <w:sz w:val="20"/>
                <w:szCs w:val="20"/>
              </w:rPr>
            </w:pPr>
            <w:r w:rsidRPr="005151C8">
              <w:rPr>
                <w:sz w:val="20"/>
                <w:szCs w:val="20"/>
              </w:rPr>
              <w:t xml:space="preserve">Диаметр условного прохода </w:t>
            </w:r>
            <w:proofErr w:type="spellStart"/>
            <w:r w:rsidRPr="005151C8">
              <w:rPr>
                <w:sz w:val="20"/>
                <w:szCs w:val="20"/>
              </w:rPr>
              <w:t>Ду</w:t>
            </w:r>
            <w:proofErr w:type="spellEnd"/>
            <w:r w:rsidRPr="005151C8">
              <w:rPr>
                <w:sz w:val="20"/>
                <w:szCs w:val="20"/>
              </w:rPr>
              <w:t xml:space="preserve"> -65 мм</w:t>
            </w:r>
          </w:p>
          <w:p w:rsidR="001522CA" w:rsidRPr="005151C8" w:rsidRDefault="001522CA" w:rsidP="00C44C1C">
            <w:pPr>
              <w:suppressAutoHyphens/>
              <w:rPr>
                <w:sz w:val="20"/>
                <w:szCs w:val="20"/>
              </w:rPr>
            </w:pPr>
            <w:r w:rsidRPr="005151C8">
              <w:rPr>
                <w:sz w:val="20"/>
                <w:szCs w:val="20"/>
              </w:rPr>
              <w:t>Номинальное давление – 16 бар,</w:t>
            </w:r>
          </w:p>
          <w:p w:rsidR="001522CA" w:rsidRPr="005151C8" w:rsidRDefault="001522CA" w:rsidP="00C44C1C">
            <w:pPr>
              <w:jc w:val="both"/>
              <w:rPr>
                <w:sz w:val="20"/>
                <w:szCs w:val="20"/>
              </w:rPr>
            </w:pPr>
            <w:r w:rsidRPr="005151C8">
              <w:rPr>
                <w:sz w:val="20"/>
                <w:szCs w:val="20"/>
              </w:rPr>
              <w:t>Присоединени</w:t>
            </w:r>
            <w:proofErr w:type="gramStart"/>
            <w:r w:rsidRPr="005151C8">
              <w:rPr>
                <w:sz w:val="20"/>
                <w:szCs w:val="20"/>
              </w:rPr>
              <w:t>е-</w:t>
            </w:r>
            <w:proofErr w:type="gramEnd"/>
            <w:r w:rsidRPr="005151C8">
              <w:rPr>
                <w:sz w:val="20"/>
                <w:szCs w:val="20"/>
              </w:rPr>
              <w:t xml:space="preserve"> фланцевое, </w:t>
            </w:r>
          </w:p>
          <w:p w:rsidR="001522CA" w:rsidRPr="005151C8" w:rsidRDefault="001522CA" w:rsidP="00C44C1C">
            <w:pPr>
              <w:jc w:val="both"/>
              <w:rPr>
                <w:sz w:val="20"/>
                <w:szCs w:val="20"/>
              </w:rPr>
            </w:pPr>
            <w:r w:rsidRPr="005151C8">
              <w:rPr>
                <w:sz w:val="20"/>
                <w:szCs w:val="20"/>
              </w:rPr>
              <w:t>Температура рабочей среды – от -15 до + 130</w:t>
            </w:r>
            <w:proofErr w:type="gramStart"/>
            <w:r w:rsidRPr="005151C8">
              <w:rPr>
                <w:sz w:val="20"/>
                <w:szCs w:val="20"/>
              </w:rPr>
              <w:t xml:space="preserve"> °С</w:t>
            </w:r>
            <w:proofErr w:type="gramEnd"/>
            <w:r w:rsidRPr="005151C8">
              <w:rPr>
                <w:sz w:val="20"/>
                <w:szCs w:val="20"/>
              </w:rPr>
              <w:t>;</w:t>
            </w:r>
          </w:p>
          <w:p w:rsidR="001522CA" w:rsidRPr="005151C8" w:rsidRDefault="001522CA" w:rsidP="00C44C1C">
            <w:pPr>
              <w:suppressAutoHyphens/>
              <w:rPr>
                <w:sz w:val="20"/>
                <w:szCs w:val="20"/>
              </w:rPr>
            </w:pPr>
            <w:r w:rsidRPr="005151C8">
              <w:rPr>
                <w:sz w:val="20"/>
                <w:szCs w:val="20"/>
              </w:rPr>
              <w:t>Материал корпуса -  чугун </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lang w:val="en-US"/>
              </w:rPr>
              <w:t>4</w:t>
            </w:r>
            <w:r w:rsidRPr="005151C8">
              <w:rPr>
                <w:sz w:val="20"/>
                <w:szCs w:val="20"/>
              </w:rPr>
              <w:t xml:space="preserve"> </w:t>
            </w:r>
            <w:proofErr w:type="spellStart"/>
            <w:r w:rsidRPr="005151C8">
              <w:rPr>
                <w:sz w:val="20"/>
                <w:szCs w:val="20"/>
              </w:rPr>
              <w:t>шт</w:t>
            </w:r>
            <w:proofErr w:type="spellEnd"/>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Технический регламент Таможенного союза «О безопасности оборудования, работающего под избыточным давлением» (</w:t>
            </w:r>
            <w:proofErr w:type="gramStart"/>
            <w:r w:rsidRPr="005151C8">
              <w:rPr>
                <w:sz w:val="20"/>
                <w:szCs w:val="20"/>
              </w:rPr>
              <w:t>ТР</w:t>
            </w:r>
            <w:proofErr w:type="gramEnd"/>
            <w:r w:rsidRPr="005151C8">
              <w:rPr>
                <w:sz w:val="20"/>
                <w:szCs w:val="20"/>
              </w:rPr>
              <w:t xml:space="preserve"> ТС 032/2013)</w:t>
            </w:r>
          </w:p>
          <w:p w:rsidR="001522CA" w:rsidRPr="005151C8" w:rsidRDefault="001522CA" w:rsidP="00C44C1C">
            <w:pPr>
              <w:jc w:val="center"/>
              <w:rPr>
                <w:sz w:val="20"/>
                <w:szCs w:val="20"/>
              </w:rPr>
            </w:pPr>
            <w:r w:rsidRPr="005151C8">
              <w:rPr>
                <w:sz w:val="20"/>
                <w:szCs w:val="20"/>
              </w:rPr>
              <w:t xml:space="preserve">ГОСТ </w:t>
            </w:r>
            <w:proofErr w:type="gramStart"/>
            <w:r w:rsidRPr="005151C8">
              <w:rPr>
                <w:sz w:val="20"/>
                <w:szCs w:val="20"/>
              </w:rPr>
              <w:t>Р</w:t>
            </w:r>
            <w:proofErr w:type="gramEnd"/>
            <w:r w:rsidRPr="005151C8">
              <w:rPr>
                <w:sz w:val="20"/>
                <w:szCs w:val="20"/>
              </w:rPr>
              <w:t xml:space="preserve"> 53673-2009. Арматура трубопроводная. Затворы дисковые. Общие технические условия</w:t>
            </w:r>
          </w:p>
        </w:tc>
      </w:tr>
      <w:tr w:rsidR="001522CA" w:rsidRPr="00406603" w:rsidTr="00C44C1C">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D4711D" w:rsidRDefault="001522CA" w:rsidP="00C44C1C">
            <w:pPr>
              <w:jc w:val="center"/>
              <w:rPr>
                <w:b/>
                <w:sz w:val="20"/>
                <w:szCs w:val="20"/>
                <w:lang w:val="en-US"/>
              </w:rPr>
            </w:pPr>
            <w:r>
              <w:rPr>
                <w:b/>
                <w:sz w:val="20"/>
                <w:szCs w:val="20"/>
                <w:lang w:val="en-US"/>
              </w:rPr>
              <w:t>6</w:t>
            </w:r>
          </w:p>
        </w:tc>
        <w:tc>
          <w:tcPr>
            <w:tcW w:w="1844" w:type="dxa"/>
            <w:tcBorders>
              <w:top w:val="single" w:sz="4" w:space="0" w:color="auto"/>
              <w:left w:val="single" w:sz="4" w:space="0" w:color="auto"/>
              <w:bottom w:val="single" w:sz="4" w:space="0" w:color="auto"/>
              <w:right w:val="single" w:sz="4" w:space="0" w:color="auto"/>
            </w:tcBorders>
            <w:vAlign w:val="center"/>
          </w:tcPr>
          <w:p w:rsidR="001522CA" w:rsidRPr="00406603" w:rsidRDefault="001522CA" w:rsidP="00C44C1C">
            <w:pPr>
              <w:suppressAutoHyphens/>
              <w:rPr>
                <w:sz w:val="20"/>
                <w:szCs w:val="20"/>
              </w:rPr>
            </w:pPr>
            <w:r w:rsidRPr="00406603">
              <w:rPr>
                <w:sz w:val="20"/>
                <w:szCs w:val="20"/>
              </w:rPr>
              <w:t xml:space="preserve">Дисковые поворотные затворы </w:t>
            </w:r>
            <w:r w:rsidRPr="00406603">
              <w:rPr>
                <w:sz w:val="20"/>
                <w:szCs w:val="20"/>
                <w:lang w:val="en-US"/>
              </w:rPr>
              <w:t>Honeywell</w:t>
            </w:r>
            <w:r w:rsidRPr="00406603">
              <w:rPr>
                <w:sz w:val="20"/>
                <w:szCs w:val="20"/>
              </w:rPr>
              <w:t xml:space="preserve"> </w:t>
            </w:r>
            <w:r w:rsidRPr="00406603">
              <w:rPr>
                <w:sz w:val="20"/>
                <w:szCs w:val="20"/>
                <w:lang w:val="en-US"/>
              </w:rPr>
              <w:t>V</w:t>
            </w:r>
            <w:r w:rsidRPr="00406603">
              <w:rPr>
                <w:sz w:val="20"/>
                <w:szCs w:val="20"/>
              </w:rPr>
              <w:t>5421В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406603" w:rsidRDefault="001522CA" w:rsidP="00C44C1C">
            <w:pPr>
              <w:suppressAutoHyphens/>
              <w:rPr>
                <w:sz w:val="20"/>
                <w:szCs w:val="20"/>
              </w:rPr>
            </w:pPr>
            <w:r w:rsidRPr="00406603">
              <w:rPr>
                <w:sz w:val="20"/>
                <w:szCs w:val="20"/>
              </w:rPr>
              <w:t>Диаметр условного прохода  -80 мм</w:t>
            </w:r>
          </w:p>
          <w:p w:rsidR="001522CA" w:rsidRPr="00406603" w:rsidRDefault="001522CA" w:rsidP="00C44C1C">
            <w:pPr>
              <w:suppressAutoHyphens/>
              <w:rPr>
                <w:sz w:val="20"/>
                <w:szCs w:val="20"/>
              </w:rPr>
            </w:pPr>
            <w:r w:rsidRPr="00406603">
              <w:rPr>
                <w:sz w:val="20"/>
                <w:szCs w:val="20"/>
              </w:rPr>
              <w:t>Номинальное давление – 16 бар,</w:t>
            </w:r>
          </w:p>
          <w:p w:rsidR="001522CA" w:rsidRPr="00406603" w:rsidRDefault="001522CA" w:rsidP="00C44C1C">
            <w:pPr>
              <w:suppressAutoHyphens/>
              <w:jc w:val="both"/>
              <w:rPr>
                <w:sz w:val="20"/>
                <w:szCs w:val="20"/>
              </w:rPr>
            </w:pPr>
            <w:r w:rsidRPr="00406603">
              <w:rPr>
                <w:sz w:val="20"/>
                <w:szCs w:val="20"/>
              </w:rPr>
              <w:t>Присоединени</w:t>
            </w:r>
            <w:proofErr w:type="gramStart"/>
            <w:r w:rsidRPr="00406603">
              <w:rPr>
                <w:sz w:val="20"/>
                <w:szCs w:val="20"/>
              </w:rPr>
              <w:t>е-</w:t>
            </w:r>
            <w:proofErr w:type="gramEnd"/>
            <w:r w:rsidRPr="00406603">
              <w:rPr>
                <w:sz w:val="20"/>
                <w:szCs w:val="20"/>
              </w:rPr>
              <w:t xml:space="preserve"> фланцевое,  </w:t>
            </w:r>
          </w:p>
          <w:p w:rsidR="001522CA" w:rsidRPr="00406603" w:rsidRDefault="001522CA" w:rsidP="00C44C1C">
            <w:pPr>
              <w:suppressAutoHyphens/>
              <w:jc w:val="both"/>
              <w:rPr>
                <w:sz w:val="20"/>
                <w:szCs w:val="20"/>
              </w:rPr>
            </w:pPr>
            <w:r w:rsidRPr="00406603">
              <w:rPr>
                <w:sz w:val="20"/>
                <w:szCs w:val="20"/>
              </w:rPr>
              <w:t>Температура рабочей среды – от -15 до + 130</w:t>
            </w:r>
            <w:proofErr w:type="gramStart"/>
            <w:r w:rsidRPr="00406603">
              <w:rPr>
                <w:sz w:val="20"/>
                <w:szCs w:val="20"/>
              </w:rPr>
              <w:t>°С</w:t>
            </w:r>
            <w:proofErr w:type="gramEnd"/>
            <w:r w:rsidRPr="00406603">
              <w:rPr>
                <w:sz w:val="20"/>
                <w:szCs w:val="20"/>
              </w:rPr>
              <w:t>;</w:t>
            </w:r>
          </w:p>
          <w:p w:rsidR="001522CA" w:rsidRPr="00406603" w:rsidRDefault="001522CA" w:rsidP="00C44C1C">
            <w:pPr>
              <w:suppressAutoHyphens/>
              <w:rPr>
                <w:sz w:val="20"/>
                <w:szCs w:val="20"/>
              </w:rPr>
            </w:pPr>
            <w:r w:rsidRPr="00406603">
              <w:rPr>
                <w:sz w:val="20"/>
                <w:szCs w:val="20"/>
              </w:rPr>
              <w:t xml:space="preserve">Материал корпуса -  чугун </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406603" w:rsidRDefault="001522CA" w:rsidP="00C44C1C">
            <w:pPr>
              <w:suppressAutoHyphens/>
              <w:jc w:val="center"/>
              <w:rPr>
                <w:sz w:val="20"/>
                <w:szCs w:val="20"/>
              </w:rPr>
            </w:pPr>
            <w:r w:rsidRPr="00406603">
              <w:rPr>
                <w:sz w:val="20"/>
                <w:szCs w:val="20"/>
              </w:rPr>
              <w:t>4 шт.</w:t>
            </w:r>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406603" w:rsidRDefault="001522CA" w:rsidP="00C44C1C">
            <w:pPr>
              <w:pStyle w:val="30"/>
              <w:shd w:val="clear" w:color="auto" w:fill="FFFFFF"/>
              <w:spacing w:line="252" w:lineRule="atLeast"/>
              <w:ind w:firstLine="0"/>
              <w:jc w:val="center"/>
              <w:rPr>
                <w:rFonts w:eastAsia="Times New Roman"/>
                <w:b w:val="0"/>
                <w:sz w:val="20"/>
                <w:szCs w:val="20"/>
              </w:rPr>
            </w:pPr>
            <w:r w:rsidRPr="00406603">
              <w:rPr>
                <w:rFonts w:eastAsia="Times New Roman"/>
                <w:b w:val="0"/>
                <w:bCs w:val="0"/>
                <w:sz w:val="20"/>
                <w:szCs w:val="20"/>
              </w:rPr>
              <w:t>Технический регламент Таможенного союза "О безопасности оборудования, работающего под избыточным давлением" (</w:t>
            </w:r>
            <w:proofErr w:type="gramStart"/>
            <w:r w:rsidRPr="00406603">
              <w:rPr>
                <w:rFonts w:eastAsia="Times New Roman"/>
                <w:b w:val="0"/>
                <w:bCs w:val="0"/>
                <w:sz w:val="20"/>
                <w:szCs w:val="20"/>
              </w:rPr>
              <w:t>ТР</w:t>
            </w:r>
            <w:proofErr w:type="gramEnd"/>
            <w:r w:rsidRPr="00406603">
              <w:rPr>
                <w:rFonts w:eastAsia="Times New Roman"/>
                <w:b w:val="0"/>
                <w:bCs w:val="0"/>
                <w:sz w:val="20"/>
                <w:szCs w:val="20"/>
              </w:rPr>
              <w:t xml:space="preserve"> ТС - 032 - 2013)</w:t>
            </w:r>
          </w:p>
          <w:p w:rsidR="001522CA" w:rsidRPr="00406603" w:rsidRDefault="001522CA" w:rsidP="00C44C1C">
            <w:pPr>
              <w:suppressAutoHyphens/>
              <w:jc w:val="center"/>
              <w:rPr>
                <w:sz w:val="20"/>
                <w:szCs w:val="20"/>
              </w:rPr>
            </w:pPr>
            <w:r w:rsidRPr="00406603">
              <w:rPr>
                <w:sz w:val="20"/>
                <w:szCs w:val="20"/>
              </w:rPr>
              <w:t xml:space="preserve">ГОСТ </w:t>
            </w:r>
            <w:proofErr w:type="gramStart"/>
            <w:r w:rsidRPr="00406603">
              <w:rPr>
                <w:sz w:val="20"/>
                <w:szCs w:val="20"/>
              </w:rPr>
              <w:t>Р</w:t>
            </w:r>
            <w:proofErr w:type="gramEnd"/>
            <w:r w:rsidRPr="00406603">
              <w:rPr>
                <w:sz w:val="20"/>
                <w:szCs w:val="20"/>
              </w:rPr>
              <w:t xml:space="preserve"> 53673-2009. Арматура трубопроводная. Затворы дисковые. Общие технические условия</w:t>
            </w:r>
          </w:p>
        </w:tc>
      </w:tr>
      <w:tr w:rsidR="001522CA" w:rsidRPr="005151C8" w:rsidTr="00C44C1C">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D4711D" w:rsidRDefault="001522CA" w:rsidP="00C44C1C">
            <w:pPr>
              <w:jc w:val="center"/>
              <w:rPr>
                <w:sz w:val="20"/>
                <w:szCs w:val="20"/>
                <w:lang w:val="en-US"/>
              </w:rPr>
            </w:pPr>
            <w:r>
              <w:rPr>
                <w:sz w:val="20"/>
                <w:szCs w:val="20"/>
                <w:lang w:val="en-US"/>
              </w:rPr>
              <w:t>7</w:t>
            </w:r>
          </w:p>
        </w:tc>
        <w:tc>
          <w:tcPr>
            <w:tcW w:w="1844"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rPr>
                <w:sz w:val="20"/>
                <w:szCs w:val="20"/>
              </w:rPr>
            </w:pPr>
            <w:r>
              <w:rPr>
                <w:sz w:val="20"/>
                <w:szCs w:val="20"/>
              </w:rPr>
              <w:t xml:space="preserve">Кран шаровой стальной </w:t>
            </w:r>
            <w:proofErr w:type="spellStart"/>
            <w:r>
              <w:rPr>
                <w:sz w:val="20"/>
                <w:szCs w:val="20"/>
              </w:rPr>
              <w:t>Broen</w:t>
            </w:r>
            <w:proofErr w:type="spellEnd"/>
            <w:r>
              <w:rPr>
                <w:sz w:val="20"/>
                <w:szCs w:val="20"/>
              </w:rPr>
              <w:t xml:space="preserve"> </w:t>
            </w:r>
            <w:proofErr w:type="spellStart"/>
            <w:r>
              <w:rPr>
                <w:sz w:val="20"/>
                <w:szCs w:val="20"/>
              </w:rPr>
              <w:t>Ballomax</w:t>
            </w:r>
            <w:proofErr w:type="spellEnd"/>
          </w:p>
          <w:p w:rsidR="001522CA" w:rsidRDefault="001522CA" w:rsidP="00C44C1C">
            <w:pPr>
              <w:rPr>
                <w:sz w:val="20"/>
                <w:szCs w:val="20"/>
              </w:rPr>
            </w:pPr>
            <w:r>
              <w:rPr>
                <w:sz w:val="20"/>
                <w:szCs w:val="20"/>
              </w:rPr>
              <w:t xml:space="preserve"> 60.003.050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Default="001522CA" w:rsidP="00C44C1C">
            <w:pPr>
              <w:jc w:val="both"/>
              <w:rPr>
                <w:sz w:val="20"/>
                <w:szCs w:val="20"/>
              </w:rPr>
            </w:pPr>
            <w:r>
              <w:rPr>
                <w:sz w:val="20"/>
                <w:szCs w:val="20"/>
              </w:rPr>
              <w:t>Диаметр условного прохода – 50 мм</w:t>
            </w:r>
          </w:p>
          <w:p w:rsidR="001522CA" w:rsidRDefault="001522CA" w:rsidP="00C44C1C">
            <w:pPr>
              <w:jc w:val="both"/>
              <w:rPr>
                <w:sz w:val="20"/>
                <w:szCs w:val="20"/>
              </w:rPr>
            </w:pPr>
            <w:r>
              <w:rPr>
                <w:sz w:val="20"/>
                <w:szCs w:val="20"/>
              </w:rPr>
              <w:t xml:space="preserve">Корпус - сталь </w:t>
            </w:r>
          </w:p>
          <w:p w:rsidR="001522CA" w:rsidRDefault="001522CA" w:rsidP="00C44C1C">
            <w:pPr>
              <w:jc w:val="both"/>
              <w:rPr>
                <w:sz w:val="20"/>
                <w:szCs w:val="20"/>
              </w:rPr>
            </w:pPr>
            <w:r>
              <w:rPr>
                <w:sz w:val="20"/>
                <w:szCs w:val="20"/>
              </w:rPr>
              <w:t>Шар – нержавеющая сталь;</w:t>
            </w:r>
          </w:p>
          <w:p w:rsidR="001522CA" w:rsidRDefault="001522CA" w:rsidP="00C44C1C">
            <w:pPr>
              <w:jc w:val="both"/>
              <w:rPr>
                <w:sz w:val="20"/>
                <w:szCs w:val="20"/>
              </w:rPr>
            </w:pPr>
            <w:r>
              <w:rPr>
                <w:sz w:val="20"/>
                <w:szCs w:val="20"/>
              </w:rPr>
              <w:t xml:space="preserve"> Рабочее давление –20 бар</w:t>
            </w:r>
          </w:p>
          <w:p w:rsidR="001522CA" w:rsidRDefault="001522CA" w:rsidP="00C44C1C">
            <w:pPr>
              <w:jc w:val="both"/>
              <w:rPr>
                <w:sz w:val="20"/>
                <w:szCs w:val="20"/>
              </w:rPr>
            </w:pPr>
            <w:r>
              <w:rPr>
                <w:sz w:val="20"/>
                <w:szCs w:val="20"/>
              </w:rPr>
              <w:t xml:space="preserve"> Присоединение - фланцевое</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 xml:space="preserve">2 </w:t>
            </w:r>
            <w:proofErr w:type="spellStart"/>
            <w:proofErr w:type="gramStart"/>
            <w:r>
              <w:rPr>
                <w:sz w:val="20"/>
                <w:szCs w:val="20"/>
              </w:rPr>
              <w:t>шт</w:t>
            </w:r>
            <w:proofErr w:type="spellEnd"/>
            <w:proofErr w:type="gramEnd"/>
            <w:r>
              <w:rPr>
                <w:sz w:val="20"/>
                <w:szCs w:val="20"/>
              </w:rPr>
              <w:t xml:space="preserve"> </w:t>
            </w:r>
          </w:p>
        </w:tc>
        <w:tc>
          <w:tcPr>
            <w:tcW w:w="3686"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Технический регламент Таможенного союза «О безопасности оборудования, работающего под избыточным давлением» (</w:t>
            </w:r>
            <w:proofErr w:type="gramStart"/>
            <w:r>
              <w:rPr>
                <w:sz w:val="20"/>
                <w:szCs w:val="20"/>
              </w:rPr>
              <w:t>ТР</w:t>
            </w:r>
            <w:proofErr w:type="gramEnd"/>
            <w:r>
              <w:rPr>
                <w:sz w:val="20"/>
                <w:szCs w:val="20"/>
              </w:rPr>
              <w:t xml:space="preserve"> ТС 032/2013)</w:t>
            </w:r>
          </w:p>
          <w:p w:rsidR="001522CA" w:rsidRDefault="001522CA" w:rsidP="00C44C1C">
            <w:pPr>
              <w:jc w:val="center"/>
              <w:rPr>
                <w:sz w:val="20"/>
                <w:szCs w:val="20"/>
              </w:rPr>
            </w:pPr>
            <w:r>
              <w:rPr>
                <w:sz w:val="20"/>
                <w:szCs w:val="20"/>
              </w:rPr>
              <w:t>ГОСТ 21345-2005. Краны шаровые, конусные и цилиндрические на номинальное давление не более PN 250. Общие технические условия</w:t>
            </w:r>
          </w:p>
        </w:tc>
      </w:tr>
      <w:tr w:rsidR="001522CA" w:rsidRPr="005151C8" w:rsidTr="00C44C1C">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D4711D" w:rsidRDefault="001522CA" w:rsidP="00C44C1C">
            <w:pPr>
              <w:jc w:val="center"/>
              <w:rPr>
                <w:sz w:val="20"/>
                <w:szCs w:val="20"/>
                <w:lang w:val="en-US"/>
              </w:rPr>
            </w:pPr>
            <w:r>
              <w:rPr>
                <w:sz w:val="20"/>
                <w:szCs w:val="20"/>
                <w:lang w:val="en-US"/>
              </w:rPr>
              <w:t>8</w:t>
            </w:r>
          </w:p>
        </w:tc>
        <w:tc>
          <w:tcPr>
            <w:tcW w:w="1844"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rPr>
                <w:sz w:val="20"/>
                <w:szCs w:val="20"/>
              </w:rPr>
            </w:pPr>
            <w:r>
              <w:rPr>
                <w:sz w:val="20"/>
                <w:szCs w:val="20"/>
              </w:rPr>
              <w:t xml:space="preserve">Кран шаровой стальной </w:t>
            </w:r>
            <w:proofErr w:type="spellStart"/>
            <w:r>
              <w:rPr>
                <w:sz w:val="20"/>
                <w:szCs w:val="20"/>
              </w:rPr>
              <w:t>Broen</w:t>
            </w:r>
            <w:proofErr w:type="spellEnd"/>
            <w:r>
              <w:rPr>
                <w:sz w:val="20"/>
                <w:szCs w:val="20"/>
              </w:rPr>
              <w:t xml:space="preserve"> </w:t>
            </w:r>
            <w:proofErr w:type="spellStart"/>
            <w:r>
              <w:rPr>
                <w:sz w:val="20"/>
                <w:szCs w:val="20"/>
              </w:rPr>
              <w:t>Ballomax</w:t>
            </w:r>
            <w:proofErr w:type="spellEnd"/>
          </w:p>
          <w:p w:rsidR="001522CA" w:rsidRDefault="001522CA" w:rsidP="00C44C1C">
            <w:pPr>
              <w:rPr>
                <w:sz w:val="20"/>
                <w:szCs w:val="20"/>
              </w:rPr>
            </w:pPr>
            <w:r>
              <w:rPr>
                <w:sz w:val="20"/>
                <w:szCs w:val="20"/>
              </w:rPr>
              <w:t xml:space="preserve"> 60.003.065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Default="001522CA" w:rsidP="00C44C1C">
            <w:pPr>
              <w:jc w:val="both"/>
              <w:rPr>
                <w:sz w:val="20"/>
                <w:szCs w:val="20"/>
              </w:rPr>
            </w:pPr>
            <w:r>
              <w:rPr>
                <w:sz w:val="20"/>
                <w:szCs w:val="20"/>
              </w:rPr>
              <w:t>Диаметр условного прохода – 65 мм</w:t>
            </w:r>
          </w:p>
          <w:p w:rsidR="001522CA" w:rsidRDefault="001522CA" w:rsidP="00C44C1C">
            <w:pPr>
              <w:jc w:val="both"/>
              <w:rPr>
                <w:sz w:val="20"/>
                <w:szCs w:val="20"/>
              </w:rPr>
            </w:pPr>
            <w:r>
              <w:rPr>
                <w:sz w:val="20"/>
                <w:szCs w:val="20"/>
              </w:rPr>
              <w:t xml:space="preserve">Корпус - сталь </w:t>
            </w:r>
          </w:p>
          <w:p w:rsidR="001522CA" w:rsidRDefault="001522CA" w:rsidP="00C44C1C">
            <w:pPr>
              <w:jc w:val="both"/>
              <w:rPr>
                <w:sz w:val="20"/>
                <w:szCs w:val="20"/>
              </w:rPr>
            </w:pPr>
            <w:r>
              <w:rPr>
                <w:sz w:val="20"/>
                <w:szCs w:val="20"/>
              </w:rPr>
              <w:t>Шар – нержавеющая сталь;</w:t>
            </w:r>
          </w:p>
          <w:p w:rsidR="001522CA" w:rsidRDefault="001522CA" w:rsidP="00C44C1C">
            <w:pPr>
              <w:jc w:val="both"/>
              <w:rPr>
                <w:sz w:val="20"/>
                <w:szCs w:val="20"/>
              </w:rPr>
            </w:pPr>
            <w:r>
              <w:rPr>
                <w:sz w:val="20"/>
                <w:szCs w:val="20"/>
              </w:rPr>
              <w:t xml:space="preserve"> Рабочее давление –20 бар</w:t>
            </w:r>
          </w:p>
          <w:p w:rsidR="001522CA" w:rsidRDefault="001522CA" w:rsidP="00C44C1C">
            <w:pPr>
              <w:jc w:val="both"/>
              <w:rPr>
                <w:sz w:val="20"/>
                <w:szCs w:val="20"/>
              </w:rPr>
            </w:pPr>
            <w:r>
              <w:rPr>
                <w:sz w:val="20"/>
                <w:szCs w:val="20"/>
              </w:rPr>
              <w:t xml:space="preserve"> Присоединение - фланцевое</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 xml:space="preserve">2 </w:t>
            </w:r>
            <w:proofErr w:type="spellStart"/>
            <w:proofErr w:type="gramStart"/>
            <w:r>
              <w:rPr>
                <w:sz w:val="20"/>
                <w:szCs w:val="20"/>
              </w:rPr>
              <w:t>шт</w:t>
            </w:r>
            <w:proofErr w:type="spellEnd"/>
            <w:proofErr w:type="gramEnd"/>
            <w:r>
              <w:rPr>
                <w:sz w:val="20"/>
                <w:szCs w:val="20"/>
              </w:rPr>
              <w:t xml:space="preserve"> </w:t>
            </w:r>
          </w:p>
        </w:tc>
        <w:tc>
          <w:tcPr>
            <w:tcW w:w="3686"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Технический регламент Таможенного союза «О безопасности оборудования, работающего под избыточным давлением» (</w:t>
            </w:r>
            <w:proofErr w:type="gramStart"/>
            <w:r>
              <w:rPr>
                <w:sz w:val="20"/>
                <w:szCs w:val="20"/>
              </w:rPr>
              <w:t>ТР</w:t>
            </w:r>
            <w:proofErr w:type="gramEnd"/>
            <w:r>
              <w:rPr>
                <w:sz w:val="20"/>
                <w:szCs w:val="20"/>
              </w:rPr>
              <w:t xml:space="preserve"> ТС 032/2013)</w:t>
            </w:r>
          </w:p>
          <w:p w:rsidR="001522CA" w:rsidRDefault="001522CA" w:rsidP="00C44C1C">
            <w:pPr>
              <w:jc w:val="center"/>
              <w:rPr>
                <w:sz w:val="20"/>
                <w:szCs w:val="20"/>
              </w:rPr>
            </w:pPr>
            <w:r>
              <w:rPr>
                <w:sz w:val="20"/>
                <w:szCs w:val="20"/>
              </w:rPr>
              <w:t>ГОСТ 21345-2005. Краны шаровые, конусные и цилиндрические на номинальное давление не более PN 250. Общие технические условия</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AF6F6F" w:rsidRDefault="001522CA" w:rsidP="00C44C1C">
            <w:pPr>
              <w:jc w:val="center"/>
              <w:rPr>
                <w:sz w:val="20"/>
                <w:szCs w:val="20"/>
                <w:lang w:val="en-US"/>
              </w:rPr>
            </w:pPr>
            <w:r>
              <w:rPr>
                <w:sz w:val="20"/>
                <w:szCs w:val="20"/>
                <w:lang w:val="en-US"/>
              </w:rPr>
              <w:t>9</w:t>
            </w:r>
          </w:p>
        </w:tc>
        <w:tc>
          <w:tcPr>
            <w:tcW w:w="1844"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rPr>
                <w:sz w:val="20"/>
                <w:szCs w:val="20"/>
              </w:rPr>
            </w:pPr>
            <w:r w:rsidRPr="005151C8">
              <w:rPr>
                <w:sz w:val="20"/>
                <w:szCs w:val="20"/>
              </w:rPr>
              <w:t>Кран шаров</w:t>
            </w:r>
            <w:r>
              <w:rPr>
                <w:sz w:val="20"/>
                <w:szCs w:val="20"/>
              </w:rPr>
              <w:t>о</w:t>
            </w:r>
            <w:r w:rsidRPr="005151C8">
              <w:rPr>
                <w:sz w:val="20"/>
                <w:szCs w:val="20"/>
              </w:rPr>
              <w:t>й</w:t>
            </w:r>
            <w:r>
              <w:rPr>
                <w:sz w:val="20"/>
                <w:szCs w:val="20"/>
              </w:rPr>
              <w:t xml:space="preserve"> со </w:t>
            </w:r>
            <w:r>
              <w:rPr>
                <w:sz w:val="20"/>
                <w:szCs w:val="20"/>
              </w:rPr>
              <w:lastRenderedPageBreak/>
              <w:t>сгоном</w:t>
            </w:r>
            <w:r w:rsidRPr="00AF6F6F">
              <w:rPr>
                <w:sz w:val="20"/>
                <w:szCs w:val="20"/>
              </w:rPr>
              <w:t xml:space="preserve"> </w:t>
            </w:r>
            <w:r w:rsidRPr="005151C8">
              <w:rPr>
                <w:sz w:val="20"/>
                <w:szCs w:val="20"/>
              </w:rPr>
              <w:t xml:space="preserve"> ITAP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jc w:val="both"/>
              <w:rPr>
                <w:sz w:val="20"/>
                <w:szCs w:val="20"/>
              </w:rPr>
            </w:pPr>
            <w:r w:rsidRPr="005151C8">
              <w:rPr>
                <w:sz w:val="20"/>
                <w:szCs w:val="20"/>
              </w:rPr>
              <w:lastRenderedPageBreak/>
              <w:t xml:space="preserve">Диаметр условного прохода – </w:t>
            </w:r>
            <w:r>
              <w:rPr>
                <w:sz w:val="20"/>
                <w:szCs w:val="20"/>
              </w:rPr>
              <w:t>2</w:t>
            </w:r>
            <w:r w:rsidRPr="005151C8">
              <w:rPr>
                <w:sz w:val="20"/>
                <w:szCs w:val="20"/>
              </w:rPr>
              <w:t>5 мм</w:t>
            </w:r>
          </w:p>
          <w:p w:rsidR="001522CA" w:rsidRPr="005151C8" w:rsidRDefault="001522CA" w:rsidP="00C44C1C">
            <w:pPr>
              <w:jc w:val="both"/>
              <w:rPr>
                <w:sz w:val="20"/>
                <w:szCs w:val="20"/>
              </w:rPr>
            </w:pPr>
            <w:r w:rsidRPr="005151C8">
              <w:rPr>
                <w:sz w:val="20"/>
                <w:szCs w:val="20"/>
              </w:rPr>
              <w:lastRenderedPageBreak/>
              <w:t>Корпус – латунь никелированная</w:t>
            </w:r>
          </w:p>
          <w:p w:rsidR="001522CA" w:rsidRPr="005151C8" w:rsidRDefault="001522CA" w:rsidP="00C44C1C">
            <w:pPr>
              <w:jc w:val="both"/>
              <w:rPr>
                <w:sz w:val="20"/>
                <w:szCs w:val="20"/>
              </w:rPr>
            </w:pPr>
            <w:r w:rsidRPr="005151C8">
              <w:rPr>
                <w:sz w:val="20"/>
                <w:szCs w:val="20"/>
              </w:rPr>
              <w:t>Шар – латунь хромированная</w:t>
            </w:r>
          </w:p>
          <w:p w:rsidR="001522CA" w:rsidRPr="00B36EDA" w:rsidRDefault="001522CA" w:rsidP="00C44C1C">
            <w:pPr>
              <w:jc w:val="both"/>
              <w:rPr>
                <w:sz w:val="20"/>
                <w:szCs w:val="20"/>
              </w:rPr>
            </w:pPr>
            <w:r w:rsidRPr="005151C8">
              <w:rPr>
                <w:sz w:val="20"/>
                <w:szCs w:val="20"/>
              </w:rPr>
              <w:t>Номинальное давление – 30 бар</w:t>
            </w:r>
          </w:p>
          <w:p w:rsidR="001522CA" w:rsidRDefault="001522CA" w:rsidP="00C44C1C">
            <w:pPr>
              <w:suppressAutoHyphens/>
              <w:rPr>
                <w:sz w:val="20"/>
                <w:szCs w:val="20"/>
              </w:rPr>
            </w:pPr>
            <w:r>
              <w:rPr>
                <w:sz w:val="20"/>
                <w:szCs w:val="20"/>
                <w:lang w:val="en-US"/>
              </w:rPr>
              <w:t>Tmax-1</w:t>
            </w:r>
            <w:r>
              <w:rPr>
                <w:sz w:val="20"/>
                <w:szCs w:val="20"/>
              </w:rPr>
              <w:t>3</w:t>
            </w:r>
            <w:r>
              <w:rPr>
                <w:sz w:val="20"/>
                <w:szCs w:val="20"/>
                <w:lang w:val="en-US"/>
              </w:rPr>
              <w:t>0</w:t>
            </w:r>
            <w:proofErr w:type="spellStart"/>
            <w:r>
              <w:rPr>
                <w:sz w:val="20"/>
                <w:szCs w:val="20"/>
                <w:vertAlign w:val="superscript"/>
              </w:rPr>
              <w:t>о</w:t>
            </w:r>
            <w:r>
              <w:rPr>
                <w:sz w:val="20"/>
                <w:szCs w:val="20"/>
              </w:rPr>
              <w:t>С</w:t>
            </w:r>
            <w:proofErr w:type="spellEnd"/>
          </w:p>
          <w:p w:rsidR="001522CA" w:rsidRPr="00AF6F6F" w:rsidRDefault="001522CA" w:rsidP="00C44C1C">
            <w:pPr>
              <w:jc w:val="both"/>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lastRenderedPageBreak/>
              <w:t>4</w:t>
            </w:r>
            <w:r w:rsidRPr="005151C8">
              <w:rPr>
                <w:sz w:val="20"/>
                <w:szCs w:val="20"/>
              </w:rPr>
              <w:t xml:space="preserve"> </w:t>
            </w:r>
            <w:proofErr w:type="spellStart"/>
            <w:proofErr w:type="gramStart"/>
            <w:r w:rsidRPr="005151C8">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 xml:space="preserve">Технический регламент Таможенного </w:t>
            </w:r>
            <w:r w:rsidRPr="005151C8">
              <w:rPr>
                <w:sz w:val="20"/>
                <w:szCs w:val="20"/>
              </w:rPr>
              <w:lastRenderedPageBreak/>
              <w:t>союза «О безопасности оборудования, работающего под избыточным давлением» (</w:t>
            </w:r>
            <w:proofErr w:type="gramStart"/>
            <w:r w:rsidRPr="005151C8">
              <w:rPr>
                <w:sz w:val="20"/>
                <w:szCs w:val="20"/>
              </w:rPr>
              <w:t>ТР</w:t>
            </w:r>
            <w:proofErr w:type="gramEnd"/>
            <w:r w:rsidRPr="005151C8">
              <w:rPr>
                <w:sz w:val="20"/>
                <w:szCs w:val="20"/>
              </w:rPr>
              <w:t xml:space="preserve"> ТС 032/2013)</w:t>
            </w:r>
          </w:p>
          <w:p w:rsidR="001522CA" w:rsidRPr="005151C8" w:rsidRDefault="001522CA" w:rsidP="00C44C1C">
            <w:pPr>
              <w:jc w:val="center"/>
              <w:rPr>
                <w:sz w:val="20"/>
                <w:szCs w:val="20"/>
              </w:rPr>
            </w:pPr>
            <w:r w:rsidRPr="005151C8">
              <w:rPr>
                <w:sz w:val="20"/>
                <w:szCs w:val="20"/>
              </w:rPr>
              <w:t>ГОСТ 21345-2005. Краны шаровые, конусные и цилиндрические на номинальное давление не более PN 250. Общие технические условия</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Default="001522CA" w:rsidP="00C44C1C">
            <w:pPr>
              <w:jc w:val="center"/>
              <w:rPr>
                <w:sz w:val="20"/>
                <w:szCs w:val="20"/>
                <w:lang w:val="en-US"/>
              </w:rPr>
            </w:pPr>
            <w:r>
              <w:rPr>
                <w:sz w:val="20"/>
                <w:szCs w:val="20"/>
                <w:lang w:val="en-US"/>
              </w:rPr>
              <w:lastRenderedPageBreak/>
              <w:t>10</w:t>
            </w:r>
          </w:p>
        </w:tc>
        <w:tc>
          <w:tcPr>
            <w:tcW w:w="1844"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rPr>
                <w:sz w:val="20"/>
                <w:szCs w:val="20"/>
              </w:rPr>
            </w:pPr>
            <w:r>
              <w:rPr>
                <w:sz w:val="20"/>
                <w:szCs w:val="20"/>
              </w:rPr>
              <w:t xml:space="preserve">Клапан обратный </w:t>
            </w:r>
            <w:proofErr w:type="spellStart"/>
            <w:r>
              <w:rPr>
                <w:sz w:val="20"/>
                <w:szCs w:val="20"/>
                <w:lang w:val="en-US"/>
              </w:rPr>
              <w:t>Itap</w:t>
            </w:r>
            <w:proofErr w:type="spellEnd"/>
            <w:r w:rsidRPr="00406603">
              <w:rPr>
                <w:sz w:val="20"/>
                <w:szCs w:val="20"/>
              </w:rPr>
              <w:t xml:space="preserve">  </w:t>
            </w:r>
            <w:r>
              <w:rPr>
                <w:sz w:val="20"/>
                <w:szCs w:val="20"/>
                <w:lang w:val="en-US"/>
              </w:rPr>
              <w:t>York</w:t>
            </w:r>
            <w:r w:rsidRPr="00406603">
              <w:rPr>
                <w:sz w:val="20"/>
                <w:szCs w:val="20"/>
              </w:rPr>
              <w:t xml:space="preserve"> </w:t>
            </w:r>
            <w:r>
              <w:rPr>
                <w:sz w:val="20"/>
                <w:szCs w:val="20"/>
              </w:rPr>
              <w:t>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Default="001522CA" w:rsidP="00C44C1C">
            <w:pPr>
              <w:jc w:val="both"/>
              <w:rPr>
                <w:sz w:val="20"/>
                <w:szCs w:val="20"/>
              </w:rPr>
            </w:pPr>
            <w:r>
              <w:rPr>
                <w:sz w:val="20"/>
                <w:szCs w:val="20"/>
              </w:rPr>
              <w:t>Диаметр условного прохода –</w:t>
            </w:r>
            <w:r w:rsidRPr="005B5269">
              <w:rPr>
                <w:sz w:val="20"/>
                <w:szCs w:val="20"/>
              </w:rPr>
              <w:t>2</w:t>
            </w:r>
            <w:r>
              <w:rPr>
                <w:sz w:val="20"/>
                <w:szCs w:val="20"/>
              </w:rPr>
              <w:t>5 мм</w:t>
            </w:r>
          </w:p>
          <w:p w:rsidR="001522CA" w:rsidRDefault="001522CA" w:rsidP="00C44C1C">
            <w:pPr>
              <w:suppressAutoHyphens/>
              <w:rPr>
                <w:sz w:val="20"/>
                <w:szCs w:val="20"/>
              </w:rPr>
            </w:pPr>
            <w:r>
              <w:rPr>
                <w:sz w:val="20"/>
                <w:szCs w:val="20"/>
              </w:rPr>
              <w:t xml:space="preserve">Номинальное давление – 16 бар </w:t>
            </w:r>
          </w:p>
          <w:p w:rsidR="001522CA" w:rsidRDefault="001522CA" w:rsidP="00C44C1C">
            <w:pPr>
              <w:suppressAutoHyphens/>
              <w:rPr>
                <w:sz w:val="20"/>
                <w:szCs w:val="20"/>
              </w:rPr>
            </w:pPr>
            <w:proofErr w:type="spellStart"/>
            <w:r>
              <w:rPr>
                <w:sz w:val="20"/>
                <w:szCs w:val="20"/>
                <w:lang w:val="en-US"/>
              </w:rPr>
              <w:t>Tmax</w:t>
            </w:r>
            <w:proofErr w:type="spellEnd"/>
            <w:r>
              <w:rPr>
                <w:sz w:val="20"/>
                <w:szCs w:val="20"/>
              </w:rPr>
              <w:t>-110</w:t>
            </w:r>
            <w:r>
              <w:rPr>
                <w:sz w:val="20"/>
                <w:szCs w:val="20"/>
                <w:vertAlign w:val="superscript"/>
              </w:rPr>
              <w:t>о</w:t>
            </w:r>
            <w:r>
              <w:rPr>
                <w:sz w:val="20"/>
                <w:szCs w:val="20"/>
              </w:rPr>
              <w:t>С</w:t>
            </w:r>
          </w:p>
          <w:p w:rsidR="001522CA" w:rsidRDefault="001522CA" w:rsidP="00C44C1C">
            <w:pPr>
              <w:suppressAutoHyphens/>
              <w:rPr>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lang w:val="en-US"/>
              </w:rPr>
              <w:t>2</w:t>
            </w:r>
            <w:r>
              <w:rPr>
                <w:sz w:val="20"/>
                <w:szCs w:val="20"/>
              </w:rPr>
              <w:t xml:space="preserve"> </w:t>
            </w:r>
            <w:proofErr w:type="spellStart"/>
            <w:r>
              <w:rPr>
                <w:sz w:val="20"/>
                <w:szCs w:val="20"/>
              </w:rPr>
              <w:t>шт</w:t>
            </w:r>
            <w:proofErr w:type="spellEnd"/>
          </w:p>
        </w:tc>
        <w:tc>
          <w:tcPr>
            <w:tcW w:w="3686"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Технический регламент Таможенного союза «О безопасности оборудования, работающего под избыточным давлением» (</w:t>
            </w:r>
            <w:proofErr w:type="gramStart"/>
            <w:r>
              <w:rPr>
                <w:sz w:val="20"/>
                <w:szCs w:val="20"/>
              </w:rPr>
              <w:t>ТР</w:t>
            </w:r>
            <w:proofErr w:type="gramEnd"/>
            <w:r>
              <w:rPr>
                <w:sz w:val="20"/>
                <w:szCs w:val="20"/>
              </w:rPr>
              <w:t xml:space="preserve"> ТС 032/2013)</w:t>
            </w:r>
          </w:p>
          <w:p w:rsidR="001522CA" w:rsidRDefault="001522CA" w:rsidP="00C44C1C">
            <w:pPr>
              <w:jc w:val="center"/>
              <w:rPr>
                <w:sz w:val="20"/>
                <w:szCs w:val="20"/>
              </w:rPr>
            </w:pPr>
            <w:r>
              <w:rPr>
                <w:sz w:val="20"/>
                <w:szCs w:val="20"/>
              </w:rPr>
              <w:t>ГОСТР 53671-2009 Арматура трубопроводная. Затворы и клапаны обратные. Общие технические условия</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AF6F6F" w:rsidRDefault="001522CA" w:rsidP="00C44C1C">
            <w:pPr>
              <w:jc w:val="center"/>
              <w:rPr>
                <w:sz w:val="20"/>
                <w:szCs w:val="20"/>
                <w:lang w:val="en-US"/>
              </w:rPr>
            </w:pPr>
            <w:r>
              <w:rPr>
                <w:sz w:val="20"/>
                <w:szCs w:val="20"/>
                <w:lang w:val="en-US"/>
              </w:rPr>
              <w:t>11</w:t>
            </w:r>
          </w:p>
        </w:tc>
        <w:tc>
          <w:tcPr>
            <w:tcW w:w="1844"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rPr>
                <w:sz w:val="20"/>
                <w:szCs w:val="20"/>
              </w:rPr>
            </w:pPr>
            <w:r w:rsidRPr="005151C8">
              <w:rPr>
                <w:sz w:val="20"/>
                <w:szCs w:val="20"/>
              </w:rPr>
              <w:t xml:space="preserve">Клапан обратный </w:t>
            </w:r>
            <w:r>
              <w:rPr>
                <w:sz w:val="20"/>
                <w:szCs w:val="20"/>
              </w:rPr>
              <w:t>АДЛ</w:t>
            </w:r>
            <w:r w:rsidRPr="005151C8">
              <w:rPr>
                <w:sz w:val="20"/>
                <w:szCs w:val="20"/>
              </w:rPr>
              <w:t xml:space="preserve"> тип </w:t>
            </w:r>
            <w:r>
              <w:rPr>
                <w:sz w:val="20"/>
                <w:szCs w:val="20"/>
                <w:lang w:val="en-US"/>
              </w:rPr>
              <w:t>CV</w:t>
            </w:r>
            <w:r w:rsidRPr="00814DB3">
              <w:rPr>
                <w:sz w:val="20"/>
                <w:szCs w:val="20"/>
              </w:rPr>
              <w:t>16</w:t>
            </w:r>
            <w:r w:rsidRPr="005151C8">
              <w:rPr>
                <w:sz w:val="20"/>
                <w:szCs w:val="20"/>
              </w:rPr>
              <w:t xml:space="preserve">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jc w:val="both"/>
              <w:rPr>
                <w:sz w:val="20"/>
                <w:szCs w:val="20"/>
              </w:rPr>
            </w:pPr>
            <w:r w:rsidRPr="005151C8">
              <w:rPr>
                <w:sz w:val="20"/>
                <w:szCs w:val="20"/>
              </w:rPr>
              <w:t>Диаметр условного прохода – 65 мм</w:t>
            </w:r>
          </w:p>
          <w:p w:rsidR="001522CA" w:rsidRPr="005151C8" w:rsidRDefault="001522CA" w:rsidP="00C44C1C">
            <w:pPr>
              <w:suppressAutoHyphens/>
              <w:rPr>
                <w:sz w:val="20"/>
                <w:szCs w:val="20"/>
              </w:rPr>
            </w:pPr>
            <w:r w:rsidRPr="005151C8">
              <w:rPr>
                <w:sz w:val="20"/>
                <w:szCs w:val="20"/>
              </w:rPr>
              <w:t xml:space="preserve">Номинальное давление – 16 бар </w:t>
            </w:r>
          </w:p>
          <w:p w:rsidR="001522CA" w:rsidRPr="00814DB3" w:rsidRDefault="001522CA" w:rsidP="00C44C1C">
            <w:pPr>
              <w:suppressAutoHyphens/>
              <w:rPr>
                <w:sz w:val="20"/>
                <w:szCs w:val="20"/>
              </w:rPr>
            </w:pPr>
            <w:proofErr w:type="spellStart"/>
            <w:r>
              <w:rPr>
                <w:sz w:val="20"/>
                <w:szCs w:val="20"/>
                <w:lang w:val="en-US"/>
              </w:rPr>
              <w:t>Tmax</w:t>
            </w:r>
            <w:proofErr w:type="spellEnd"/>
            <w:r w:rsidRPr="00B36EDA">
              <w:rPr>
                <w:sz w:val="20"/>
                <w:szCs w:val="20"/>
              </w:rPr>
              <w:t>-1</w:t>
            </w:r>
            <w:r>
              <w:rPr>
                <w:sz w:val="20"/>
                <w:szCs w:val="20"/>
              </w:rPr>
              <w:t>1</w:t>
            </w:r>
            <w:r w:rsidRPr="00B36EDA">
              <w:rPr>
                <w:sz w:val="20"/>
                <w:szCs w:val="20"/>
              </w:rPr>
              <w:t>0</w:t>
            </w:r>
            <w:r>
              <w:rPr>
                <w:sz w:val="20"/>
                <w:szCs w:val="20"/>
                <w:vertAlign w:val="superscript"/>
              </w:rPr>
              <w:t>о</w:t>
            </w:r>
            <w:r>
              <w:rPr>
                <w:sz w:val="20"/>
                <w:szCs w:val="20"/>
              </w:rPr>
              <w:t>С</w:t>
            </w:r>
          </w:p>
          <w:p w:rsidR="001522CA" w:rsidRPr="005151C8" w:rsidRDefault="001522CA" w:rsidP="00C44C1C">
            <w:pPr>
              <w:suppressAutoHyphens/>
              <w:rPr>
                <w:sz w:val="20"/>
                <w:szCs w:val="20"/>
              </w:rPr>
            </w:pPr>
            <w:r w:rsidRPr="005151C8">
              <w:rPr>
                <w:sz w:val="20"/>
                <w:szCs w:val="20"/>
              </w:rPr>
              <w:t>Присоединение – фланцевое</w:t>
            </w:r>
          </w:p>
          <w:p w:rsidR="001522CA" w:rsidRPr="005151C8" w:rsidRDefault="001522CA" w:rsidP="00C44C1C">
            <w:pPr>
              <w:suppressAutoHyphens/>
              <w:rPr>
                <w:sz w:val="20"/>
                <w:szCs w:val="20"/>
              </w:rPr>
            </w:pPr>
            <w:r w:rsidRPr="005151C8">
              <w:rPr>
                <w:sz w:val="20"/>
                <w:szCs w:val="20"/>
              </w:rPr>
              <w:t xml:space="preserve">Корпус - чугун, </w:t>
            </w:r>
          </w:p>
          <w:p w:rsidR="001522CA" w:rsidRPr="005151C8" w:rsidRDefault="001522CA" w:rsidP="00C44C1C">
            <w:pPr>
              <w:suppressAutoHyphens/>
              <w:rPr>
                <w:sz w:val="20"/>
                <w:szCs w:val="20"/>
              </w:rPr>
            </w:pPr>
            <w:r w:rsidRPr="005151C8">
              <w:rPr>
                <w:sz w:val="20"/>
                <w:szCs w:val="20"/>
              </w:rPr>
              <w:t>Втулка – бронза</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3</w:t>
            </w:r>
            <w:r w:rsidRPr="005151C8">
              <w:rPr>
                <w:sz w:val="20"/>
                <w:szCs w:val="20"/>
              </w:rPr>
              <w:t xml:space="preserve"> </w:t>
            </w:r>
            <w:proofErr w:type="spellStart"/>
            <w:proofErr w:type="gramStart"/>
            <w:r w:rsidRPr="005151C8">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Технический регламент Таможенного союза «О безопасности оборудования, работающего под избыточным давлением» (</w:t>
            </w:r>
            <w:proofErr w:type="gramStart"/>
            <w:r w:rsidRPr="005151C8">
              <w:rPr>
                <w:sz w:val="20"/>
                <w:szCs w:val="20"/>
              </w:rPr>
              <w:t>ТР</w:t>
            </w:r>
            <w:proofErr w:type="gramEnd"/>
            <w:r w:rsidRPr="005151C8">
              <w:rPr>
                <w:sz w:val="20"/>
                <w:szCs w:val="20"/>
              </w:rPr>
              <w:t xml:space="preserve"> ТС 032/2013)</w:t>
            </w:r>
          </w:p>
          <w:p w:rsidR="001522CA" w:rsidRPr="005151C8" w:rsidRDefault="001522CA" w:rsidP="00C44C1C">
            <w:pPr>
              <w:jc w:val="center"/>
              <w:rPr>
                <w:sz w:val="20"/>
                <w:szCs w:val="20"/>
              </w:rPr>
            </w:pPr>
            <w:r w:rsidRPr="005151C8">
              <w:rPr>
                <w:sz w:val="20"/>
                <w:szCs w:val="20"/>
              </w:rPr>
              <w:t>ГОСТР 53671-2009 Арматура трубопроводная. Затворы и клапаны обратные. Общие технические условия</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D4711D" w:rsidRDefault="001522CA" w:rsidP="00C44C1C">
            <w:pPr>
              <w:jc w:val="center"/>
              <w:rPr>
                <w:sz w:val="20"/>
                <w:szCs w:val="20"/>
                <w:lang w:val="en-US"/>
              </w:rPr>
            </w:pPr>
            <w:r>
              <w:rPr>
                <w:sz w:val="20"/>
                <w:szCs w:val="20"/>
                <w:lang w:val="en-US"/>
              </w:rPr>
              <w:t>12</w:t>
            </w:r>
          </w:p>
        </w:tc>
        <w:tc>
          <w:tcPr>
            <w:tcW w:w="1844"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rPr>
                <w:sz w:val="20"/>
                <w:szCs w:val="20"/>
              </w:rPr>
            </w:pPr>
            <w:r>
              <w:rPr>
                <w:sz w:val="20"/>
                <w:szCs w:val="20"/>
              </w:rPr>
              <w:t xml:space="preserve">Клапан обратный АДЛ тип </w:t>
            </w:r>
            <w:r>
              <w:rPr>
                <w:sz w:val="20"/>
                <w:szCs w:val="20"/>
                <w:lang w:val="en-US"/>
              </w:rPr>
              <w:t>CV</w:t>
            </w:r>
            <w:r>
              <w:rPr>
                <w:sz w:val="20"/>
                <w:szCs w:val="20"/>
              </w:rPr>
              <w:t>16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Default="001522CA" w:rsidP="00C44C1C">
            <w:pPr>
              <w:jc w:val="both"/>
              <w:rPr>
                <w:sz w:val="20"/>
                <w:szCs w:val="20"/>
              </w:rPr>
            </w:pPr>
            <w:r>
              <w:rPr>
                <w:sz w:val="20"/>
                <w:szCs w:val="20"/>
              </w:rPr>
              <w:t>Диаметр условного прохода – 50 мм</w:t>
            </w:r>
          </w:p>
          <w:p w:rsidR="001522CA" w:rsidRDefault="001522CA" w:rsidP="00C44C1C">
            <w:pPr>
              <w:suppressAutoHyphens/>
              <w:rPr>
                <w:sz w:val="20"/>
                <w:szCs w:val="20"/>
              </w:rPr>
            </w:pPr>
            <w:r>
              <w:rPr>
                <w:sz w:val="20"/>
                <w:szCs w:val="20"/>
              </w:rPr>
              <w:t xml:space="preserve">Номинальное давление – 16 бар </w:t>
            </w:r>
          </w:p>
          <w:p w:rsidR="001522CA" w:rsidRDefault="001522CA" w:rsidP="00C44C1C">
            <w:pPr>
              <w:suppressAutoHyphens/>
              <w:rPr>
                <w:sz w:val="20"/>
                <w:szCs w:val="20"/>
              </w:rPr>
            </w:pPr>
            <w:proofErr w:type="spellStart"/>
            <w:r>
              <w:rPr>
                <w:sz w:val="20"/>
                <w:szCs w:val="20"/>
                <w:lang w:val="en-US"/>
              </w:rPr>
              <w:t>Tmax</w:t>
            </w:r>
            <w:proofErr w:type="spellEnd"/>
            <w:r w:rsidRPr="00814DB3">
              <w:rPr>
                <w:sz w:val="20"/>
                <w:szCs w:val="20"/>
              </w:rPr>
              <w:t>-1</w:t>
            </w:r>
            <w:r>
              <w:rPr>
                <w:sz w:val="20"/>
                <w:szCs w:val="20"/>
              </w:rPr>
              <w:t>1</w:t>
            </w:r>
            <w:r w:rsidRPr="00814DB3">
              <w:rPr>
                <w:sz w:val="20"/>
                <w:szCs w:val="20"/>
              </w:rPr>
              <w:t>0</w:t>
            </w:r>
            <w:r>
              <w:rPr>
                <w:sz w:val="20"/>
                <w:szCs w:val="20"/>
                <w:vertAlign w:val="superscript"/>
              </w:rPr>
              <w:t>о</w:t>
            </w:r>
            <w:r>
              <w:rPr>
                <w:sz w:val="20"/>
                <w:szCs w:val="20"/>
              </w:rPr>
              <w:t>С</w:t>
            </w:r>
          </w:p>
          <w:p w:rsidR="001522CA" w:rsidRDefault="001522CA" w:rsidP="00C44C1C">
            <w:pPr>
              <w:suppressAutoHyphens/>
              <w:rPr>
                <w:sz w:val="20"/>
                <w:szCs w:val="20"/>
              </w:rPr>
            </w:pPr>
            <w:r>
              <w:rPr>
                <w:sz w:val="20"/>
                <w:szCs w:val="20"/>
              </w:rPr>
              <w:t>Присоединение – фланцевое</w:t>
            </w:r>
          </w:p>
          <w:p w:rsidR="001522CA" w:rsidRDefault="001522CA" w:rsidP="00C44C1C">
            <w:pPr>
              <w:suppressAutoHyphens/>
              <w:rPr>
                <w:sz w:val="20"/>
                <w:szCs w:val="20"/>
              </w:rPr>
            </w:pPr>
            <w:r>
              <w:rPr>
                <w:sz w:val="20"/>
                <w:szCs w:val="20"/>
              </w:rPr>
              <w:t xml:space="preserve">Корпус - чугун, </w:t>
            </w:r>
          </w:p>
          <w:p w:rsidR="001522CA" w:rsidRDefault="001522CA" w:rsidP="00C44C1C">
            <w:pPr>
              <w:suppressAutoHyphens/>
              <w:rPr>
                <w:sz w:val="20"/>
                <w:szCs w:val="20"/>
              </w:rPr>
            </w:pPr>
            <w:r>
              <w:rPr>
                <w:sz w:val="20"/>
                <w:szCs w:val="20"/>
              </w:rPr>
              <w:t>Втулка – бронза</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 xml:space="preserve">1 </w:t>
            </w:r>
            <w:proofErr w:type="spellStart"/>
            <w:proofErr w:type="gramStart"/>
            <w:r>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Технический регламент Таможенного союза «О безопасности оборудования, работающего под избыточным давлением» (</w:t>
            </w:r>
            <w:proofErr w:type="gramStart"/>
            <w:r>
              <w:rPr>
                <w:sz w:val="20"/>
                <w:szCs w:val="20"/>
              </w:rPr>
              <w:t>ТР</w:t>
            </w:r>
            <w:proofErr w:type="gramEnd"/>
            <w:r>
              <w:rPr>
                <w:sz w:val="20"/>
                <w:szCs w:val="20"/>
              </w:rPr>
              <w:t xml:space="preserve"> ТС 032/2013)</w:t>
            </w:r>
          </w:p>
          <w:p w:rsidR="001522CA" w:rsidRDefault="001522CA" w:rsidP="00C44C1C">
            <w:pPr>
              <w:jc w:val="center"/>
              <w:rPr>
                <w:sz w:val="20"/>
                <w:szCs w:val="20"/>
              </w:rPr>
            </w:pPr>
            <w:r>
              <w:rPr>
                <w:sz w:val="20"/>
                <w:szCs w:val="20"/>
              </w:rPr>
              <w:t>ГОСТР 53671-2009 Арматура трубопроводная. Затворы и клапаны обратные. Общие технические условия</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Default="001522CA" w:rsidP="00C44C1C">
            <w:pPr>
              <w:jc w:val="center"/>
              <w:rPr>
                <w:sz w:val="20"/>
                <w:szCs w:val="20"/>
              </w:rPr>
            </w:pPr>
          </w:p>
        </w:tc>
        <w:tc>
          <w:tcPr>
            <w:tcW w:w="1844"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rPr>
                <w:sz w:val="20"/>
                <w:szCs w:val="20"/>
              </w:rPr>
            </w:pPr>
            <w:r>
              <w:rPr>
                <w:sz w:val="20"/>
                <w:szCs w:val="20"/>
              </w:rPr>
              <w:t xml:space="preserve">Клапан обратный АДЛ тип </w:t>
            </w:r>
            <w:r>
              <w:rPr>
                <w:sz w:val="20"/>
                <w:szCs w:val="20"/>
                <w:lang w:val="en-US"/>
              </w:rPr>
              <w:t>CV</w:t>
            </w:r>
            <w:r>
              <w:rPr>
                <w:sz w:val="20"/>
                <w:szCs w:val="20"/>
              </w:rPr>
              <w:t>16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Default="001522CA" w:rsidP="00C44C1C">
            <w:pPr>
              <w:jc w:val="both"/>
              <w:rPr>
                <w:sz w:val="20"/>
                <w:szCs w:val="20"/>
              </w:rPr>
            </w:pPr>
            <w:r>
              <w:rPr>
                <w:sz w:val="20"/>
                <w:szCs w:val="20"/>
              </w:rPr>
              <w:t>Диаметр условного прохода – 80 мм</w:t>
            </w:r>
          </w:p>
          <w:p w:rsidR="001522CA" w:rsidRDefault="001522CA" w:rsidP="00C44C1C">
            <w:pPr>
              <w:suppressAutoHyphens/>
              <w:rPr>
                <w:sz w:val="20"/>
                <w:szCs w:val="20"/>
              </w:rPr>
            </w:pPr>
            <w:r>
              <w:rPr>
                <w:sz w:val="20"/>
                <w:szCs w:val="20"/>
              </w:rPr>
              <w:t xml:space="preserve">Номинальное давление – 16 бар </w:t>
            </w:r>
          </w:p>
          <w:p w:rsidR="001522CA" w:rsidRDefault="001522CA" w:rsidP="00C44C1C">
            <w:pPr>
              <w:suppressAutoHyphens/>
              <w:rPr>
                <w:sz w:val="20"/>
                <w:szCs w:val="20"/>
              </w:rPr>
            </w:pPr>
            <w:proofErr w:type="spellStart"/>
            <w:r>
              <w:rPr>
                <w:sz w:val="20"/>
                <w:szCs w:val="20"/>
                <w:lang w:val="en-US"/>
              </w:rPr>
              <w:t>Tmax</w:t>
            </w:r>
            <w:proofErr w:type="spellEnd"/>
            <w:r>
              <w:rPr>
                <w:sz w:val="20"/>
                <w:szCs w:val="20"/>
              </w:rPr>
              <w:t>-110</w:t>
            </w:r>
            <w:r>
              <w:rPr>
                <w:sz w:val="20"/>
                <w:szCs w:val="20"/>
                <w:vertAlign w:val="superscript"/>
              </w:rPr>
              <w:t>о</w:t>
            </w:r>
            <w:r>
              <w:rPr>
                <w:sz w:val="20"/>
                <w:szCs w:val="20"/>
              </w:rPr>
              <w:t>С</w:t>
            </w:r>
          </w:p>
          <w:p w:rsidR="001522CA" w:rsidRDefault="001522CA" w:rsidP="00C44C1C">
            <w:pPr>
              <w:suppressAutoHyphens/>
              <w:rPr>
                <w:sz w:val="20"/>
                <w:szCs w:val="20"/>
              </w:rPr>
            </w:pPr>
            <w:r>
              <w:rPr>
                <w:sz w:val="20"/>
                <w:szCs w:val="20"/>
              </w:rPr>
              <w:t>Присоединение – фланцевое</w:t>
            </w:r>
          </w:p>
          <w:p w:rsidR="001522CA" w:rsidRDefault="001522CA" w:rsidP="00C44C1C">
            <w:pPr>
              <w:suppressAutoHyphens/>
              <w:rPr>
                <w:sz w:val="20"/>
                <w:szCs w:val="20"/>
              </w:rPr>
            </w:pPr>
            <w:r>
              <w:rPr>
                <w:sz w:val="20"/>
                <w:szCs w:val="20"/>
              </w:rPr>
              <w:t xml:space="preserve">Корпус - чугун, </w:t>
            </w:r>
          </w:p>
          <w:p w:rsidR="001522CA" w:rsidRDefault="001522CA" w:rsidP="00C44C1C">
            <w:pPr>
              <w:suppressAutoHyphens/>
              <w:rPr>
                <w:sz w:val="20"/>
                <w:szCs w:val="20"/>
              </w:rPr>
            </w:pPr>
            <w:r>
              <w:rPr>
                <w:sz w:val="20"/>
                <w:szCs w:val="20"/>
              </w:rPr>
              <w:t>Втулка – бронза</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 xml:space="preserve">2 </w:t>
            </w:r>
            <w:proofErr w:type="spellStart"/>
            <w:proofErr w:type="gramStart"/>
            <w:r>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Технический регламент Таможенного союза «О безопасности оборудования, работающего под избыточным давлением» (</w:t>
            </w:r>
            <w:proofErr w:type="gramStart"/>
            <w:r>
              <w:rPr>
                <w:sz w:val="20"/>
                <w:szCs w:val="20"/>
              </w:rPr>
              <w:t>ТР</w:t>
            </w:r>
            <w:proofErr w:type="gramEnd"/>
            <w:r>
              <w:rPr>
                <w:sz w:val="20"/>
                <w:szCs w:val="20"/>
              </w:rPr>
              <w:t xml:space="preserve"> ТС 032/2013)</w:t>
            </w:r>
          </w:p>
          <w:p w:rsidR="001522CA" w:rsidRDefault="001522CA" w:rsidP="00C44C1C">
            <w:pPr>
              <w:jc w:val="center"/>
              <w:rPr>
                <w:sz w:val="20"/>
                <w:szCs w:val="20"/>
              </w:rPr>
            </w:pPr>
            <w:r>
              <w:rPr>
                <w:sz w:val="20"/>
                <w:szCs w:val="20"/>
              </w:rPr>
              <w:t>ГОСТР 53671-2009 Арматура трубопроводная. Затворы и клапаны обратные. Общие технические условия</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D4711D" w:rsidRDefault="001522CA" w:rsidP="00C44C1C">
            <w:pPr>
              <w:jc w:val="center"/>
              <w:rPr>
                <w:sz w:val="20"/>
                <w:szCs w:val="20"/>
                <w:lang w:val="en-US"/>
              </w:rPr>
            </w:pPr>
            <w:r>
              <w:rPr>
                <w:sz w:val="20"/>
                <w:szCs w:val="20"/>
                <w:lang w:val="en-US"/>
              </w:rPr>
              <w:t>13</w:t>
            </w:r>
          </w:p>
        </w:tc>
        <w:tc>
          <w:tcPr>
            <w:tcW w:w="1844" w:type="dxa"/>
            <w:tcBorders>
              <w:top w:val="single" w:sz="4" w:space="0" w:color="auto"/>
              <w:left w:val="single" w:sz="4" w:space="0" w:color="auto"/>
              <w:bottom w:val="single" w:sz="4" w:space="0" w:color="auto"/>
              <w:right w:val="single" w:sz="4" w:space="0" w:color="auto"/>
            </w:tcBorders>
          </w:tcPr>
          <w:p w:rsidR="001522CA" w:rsidRDefault="001522CA" w:rsidP="00C44C1C">
            <w:pPr>
              <w:rPr>
                <w:sz w:val="20"/>
                <w:szCs w:val="20"/>
              </w:rPr>
            </w:pPr>
            <w:r>
              <w:rPr>
                <w:sz w:val="20"/>
                <w:szCs w:val="20"/>
              </w:rPr>
              <w:t>Клапан запорн</w:t>
            </w:r>
            <w:proofErr w:type="gramStart"/>
            <w:r>
              <w:rPr>
                <w:sz w:val="20"/>
                <w:szCs w:val="20"/>
              </w:rPr>
              <w:t>о-</w:t>
            </w:r>
            <w:proofErr w:type="gramEnd"/>
            <w:r>
              <w:rPr>
                <w:sz w:val="20"/>
                <w:szCs w:val="20"/>
              </w:rPr>
              <w:t xml:space="preserve"> балансировочный  </w:t>
            </w:r>
            <w:r>
              <w:rPr>
                <w:sz w:val="20"/>
                <w:szCs w:val="20"/>
                <w:lang w:val="en-US"/>
              </w:rPr>
              <w:t>Honeywell</w:t>
            </w:r>
            <w:r w:rsidRPr="00C97101">
              <w:rPr>
                <w:sz w:val="20"/>
                <w:szCs w:val="20"/>
              </w:rPr>
              <w:t xml:space="preserve">  </w:t>
            </w:r>
            <w:r>
              <w:rPr>
                <w:sz w:val="20"/>
                <w:szCs w:val="20"/>
                <w:lang w:val="en-US"/>
              </w:rPr>
              <w:t>Kombi</w:t>
            </w:r>
            <w:r>
              <w:rPr>
                <w:sz w:val="20"/>
                <w:szCs w:val="20"/>
              </w:rPr>
              <w:t>-2-</w:t>
            </w:r>
            <w:r>
              <w:rPr>
                <w:sz w:val="20"/>
                <w:szCs w:val="20"/>
                <w:lang w:val="en-US"/>
              </w:rPr>
              <w:t>Plus</w:t>
            </w:r>
            <w:r w:rsidRPr="00C97101">
              <w:rPr>
                <w:sz w:val="20"/>
                <w:szCs w:val="20"/>
              </w:rPr>
              <w:t xml:space="preserve"> </w:t>
            </w:r>
            <w:r>
              <w:rPr>
                <w:sz w:val="20"/>
                <w:szCs w:val="20"/>
              </w:rPr>
              <w:t>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Default="001522CA" w:rsidP="00C44C1C">
            <w:pPr>
              <w:jc w:val="both"/>
              <w:rPr>
                <w:sz w:val="20"/>
                <w:szCs w:val="20"/>
              </w:rPr>
            </w:pPr>
            <w:r>
              <w:rPr>
                <w:sz w:val="20"/>
                <w:szCs w:val="20"/>
              </w:rPr>
              <w:t>Диаметр условного прохода –32 мм</w:t>
            </w:r>
          </w:p>
          <w:p w:rsidR="001522CA" w:rsidRDefault="001522CA" w:rsidP="00C44C1C">
            <w:pPr>
              <w:jc w:val="both"/>
              <w:rPr>
                <w:sz w:val="20"/>
                <w:szCs w:val="20"/>
              </w:rPr>
            </w:pPr>
            <w:r>
              <w:rPr>
                <w:sz w:val="20"/>
                <w:szCs w:val="20"/>
              </w:rPr>
              <w:t>Номинальное давление – 16 бар</w:t>
            </w:r>
          </w:p>
          <w:p w:rsidR="001522CA" w:rsidRDefault="001522CA" w:rsidP="00C44C1C">
            <w:pPr>
              <w:suppressAutoHyphens/>
              <w:rPr>
                <w:sz w:val="20"/>
                <w:szCs w:val="20"/>
              </w:rPr>
            </w:pPr>
            <w:proofErr w:type="spellStart"/>
            <w:r>
              <w:rPr>
                <w:sz w:val="20"/>
                <w:szCs w:val="20"/>
                <w:lang w:val="en-US"/>
              </w:rPr>
              <w:t>Kvs</w:t>
            </w:r>
            <w:proofErr w:type="spellEnd"/>
            <w:r w:rsidRPr="00C97101">
              <w:rPr>
                <w:sz w:val="20"/>
                <w:szCs w:val="20"/>
              </w:rPr>
              <w:t>-</w:t>
            </w:r>
            <w:r>
              <w:rPr>
                <w:sz w:val="20"/>
                <w:szCs w:val="20"/>
              </w:rPr>
              <w:t>21</w:t>
            </w:r>
            <w:r w:rsidRPr="00C97101">
              <w:rPr>
                <w:sz w:val="20"/>
                <w:szCs w:val="20"/>
              </w:rPr>
              <w:t>,</w:t>
            </w:r>
            <w:r>
              <w:rPr>
                <w:sz w:val="20"/>
                <w:szCs w:val="20"/>
              </w:rPr>
              <w:t>0</w:t>
            </w:r>
            <w:r w:rsidRPr="00C97101">
              <w:rPr>
                <w:sz w:val="20"/>
                <w:szCs w:val="20"/>
              </w:rPr>
              <w:t xml:space="preserve"> </w:t>
            </w:r>
            <w:r>
              <w:rPr>
                <w:sz w:val="20"/>
                <w:szCs w:val="20"/>
              </w:rPr>
              <w:t>м</w:t>
            </w:r>
            <w:r>
              <w:rPr>
                <w:sz w:val="20"/>
                <w:szCs w:val="20"/>
                <w:vertAlign w:val="superscript"/>
              </w:rPr>
              <w:t>3</w:t>
            </w:r>
            <w:r w:rsidRPr="00C97101">
              <w:rPr>
                <w:sz w:val="20"/>
                <w:szCs w:val="20"/>
              </w:rPr>
              <w:t>/</w:t>
            </w:r>
            <w:r>
              <w:rPr>
                <w:sz w:val="20"/>
                <w:szCs w:val="20"/>
              </w:rPr>
              <w:t>час,</w:t>
            </w:r>
          </w:p>
          <w:p w:rsidR="001522CA" w:rsidRDefault="001522CA" w:rsidP="00C44C1C">
            <w:pPr>
              <w:suppressAutoHyphens/>
              <w:rPr>
                <w:sz w:val="20"/>
                <w:szCs w:val="20"/>
              </w:rPr>
            </w:pPr>
            <w:proofErr w:type="spellStart"/>
            <w:r>
              <w:rPr>
                <w:sz w:val="20"/>
                <w:szCs w:val="20"/>
                <w:lang w:val="en-US"/>
              </w:rPr>
              <w:t>Tmax</w:t>
            </w:r>
            <w:proofErr w:type="spellEnd"/>
            <w:r>
              <w:rPr>
                <w:sz w:val="20"/>
                <w:szCs w:val="20"/>
              </w:rPr>
              <w:t>-130</w:t>
            </w:r>
            <w:r>
              <w:rPr>
                <w:sz w:val="20"/>
                <w:szCs w:val="20"/>
                <w:vertAlign w:val="superscript"/>
              </w:rPr>
              <w:t>о</w:t>
            </w:r>
            <w:r>
              <w:rPr>
                <w:sz w:val="20"/>
                <w:szCs w:val="20"/>
              </w:rPr>
              <w:t>С</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 xml:space="preserve">5 </w:t>
            </w:r>
            <w:proofErr w:type="spellStart"/>
            <w:proofErr w:type="gramStart"/>
            <w:r>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pStyle w:val="30"/>
              <w:shd w:val="clear" w:color="auto" w:fill="FFFFFF"/>
              <w:spacing w:line="252" w:lineRule="atLeast"/>
              <w:ind w:firstLine="0"/>
              <w:jc w:val="center"/>
              <w:rPr>
                <w:rFonts w:eastAsia="Times New Roman"/>
                <w:sz w:val="20"/>
                <w:szCs w:val="20"/>
              </w:rPr>
            </w:pPr>
            <w:r w:rsidRPr="0020598F">
              <w:rPr>
                <w:rFonts w:eastAsia="Times New Roman"/>
                <w:b w:val="0"/>
                <w:bCs w:val="0"/>
                <w:sz w:val="20"/>
                <w:szCs w:val="20"/>
              </w:rPr>
              <w:t>Технический регламент Таможенного союза "О безопасности машин и</w:t>
            </w:r>
            <w:r>
              <w:rPr>
                <w:rFonts w:eastAsia="Times New Roman"/>
                <w:bCs w:val="0"/>
                <w:sz w:val="20"/>
                <w:szCs w:val="20"/>
              </w:rPr>
              <w:t xml:space="preserve"> </w:t>
            </w:r>
            <w:r w:rsidRPr="0020598F">
              <w:rPr>
                <w:rFonts w:eastAsia="Times New Roman"/>
                <w:b w:val="0"/>
                <w:bCs w:val="0"/>
                <w:sz w:val="20"/>
                <w:szCs w:val="20"/>
              </w:rPr>
              <w:t>оборудования" (</w:t>
            </w:r>
            <w:proofErr w:type="gramStart"/>
            <w:r w:rsidRPr="0020598F">
              <w:rPr>
                <w:rFonts w:eastAsia="Times New Roman"/>
                <w:b w:val="0"/>
                <w:bCs w:val="0"/>
                <w:sz w:val="20"/>
                <w:szCs w:val="20"/>
              </w:rPr>
              <w:t>ТР</w:t>
            </w:r>
            <w:proofErr w:type="gramEnd"/>
            <w:r w:rsidRPr="0020598F">
              <w:rPr>
                <w:rFonts w:eastAsia="Times New Roman"/>
                <w:b w:val="0"/>
                <w:bCs w:val="0"/>
                <w:sz w:val="20"/>
                <w:szCs w:val="20"/>
              </w:rPr>
              <w:t xml:space="preserve"> ТС - 010 - 2011).</w:t>
            </w:r>
          </w:p>
          <w:p w:rsidR="001522CA" w:rsidRDefault="001522CA" w:rsidP="00C44C1C">
            <w:pPr>
              <w:jc w:val="center"/>
              <w:rPr>
                <w:sz w:val="20"/>
                <w:szCs w:val="20"/>
              </w:rPr>
            </w:pPr>
            <w:r>
              <w:rPr>
                <w:sz w:val="20"/>
                <w:szCs w:val="20"/>
              </w:rPr>
              <w:t xml:space="preserve">ГОСТ </w:t>
            </w:r>
            <w:proofErr w:type="gramStart"/>
            <w:r>
              <w:rPr>
                <w:sz w:val="20"/>
                <w:szCs w:val="20"/>
              </w:rPr>
              <w:t>Р</w:t>
            </w:r>
            <w:proofErr w:type="gramEnd"/>
            <w:r>
              <w:rPr>
                <w:sz w:val="20"/>
                <w:szCs w:val="20"/>
              </w:rPr>
              <w:t xml:space="preserve"> 53672-2009. Арматура трубопроводная. Общие требования безопасности</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D4711D" w:rsidRDefault="001522CA" w:rsidP="00C44C1C">
            <w:pPr>
              <w:jc w:val="center"/>
              <w:rPr>
                <w:sz w:val="20"/>
                <w:szCs w:val="20"/>
                <w:lang w:val="en-US"/>
              </w:rPr>
            </w:pPr>
            <w:r>
              <w:rPr>
                <w:sz w:val="20"/>
                <w:szCs w:val="20"/>
                <w:lang w:val="en-US"/>
              </w:rPr>
              <w:t>14</w:t>
            </w:r>
          </w:p>
        </w:tc>
        <w:tc>
          <w:tcPr>
            <w:tcW w:w="1844"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Клапан</w:t>
            </w:r>
            <w:r>
              <w:rPr>
                <w:sz w:val="20"/>
                <w:szCs w:val="20"/>
              </w:rPr>
              <w:t xml:space="preserve"> запорн</w:t>
            </w:r>
            <w:proofErr w:type="gramStart"/>
            <w:r>
              <w:rPr>
                <w:sz w:val="20"/>
                <w:szCs w:val="20"/>
              </w:rPr>
              <w:t>о-</w:t>
            </w:r>
            <w:proofErr w:type="gramEnd"/>
            <w:r w:rsidRPr="005151C8">
              <w:rPr>
                <w:sz w:val="20"/>
                <w:szCs w:val="20"/>
              </w:rPr>
              <w:t xml:space="preserve"> балансировочный  </w:t>
            </w:r>
            <w:r>
              <w:rPr>
                <w:sz w:val="20"/>
                <w:szCs w:val="20"/>
                <w:lang w:val="en-US"/>
              </w:rPr>
              <w:t>Honeywell</w:t>
            </w:r>
            <w:r w:rsidRPr="005151C8">
              <w:rPr>
                <w:sz w:val="20"/>
                <w:szCs w:val="20"/>
              </w:rPr>
              <w:t xml:space="preserve"> </w:t>
            </w:r>
            <w:r>
              <w:rPr>
                <w:sz w:val="20"/>
                <w:szCs w:val="20"/>
              </w:rPr>
              <w:t xml:space="preserve"> </w:t>
            </w:r>
            <w:r>
              <w:rPr>
                <w:sz w:val="20"/>
                <w:szCs w:val="20"/>
                <w:lang w:val="en-US"/>
              </w:rPr>
              <w:t>Kombi</w:t>
            </w:r>
            <w:r w:rsidRPr="00C97101">
              <w:rPr>
                <w:sz w:val="20"/>
                <w:szCs w:val="20"/>
              </w:rPr>
              <w:t>-2-</w:t>
            </w:r>
            <w:r>
              <w:rPr>
                <w:sz w:val="20"/>
                <w:szCs w:val="20"/>
                <w:lang w:val="en-US"/>
              </w:rPr>
              <w:t>Plus</w:t>
            </w:r>
            <w:r w:rsidRPr="00C97101">
              <w:rPr>
                <w:sz w:val="20"/>
                <w:szCs w:val="20"/>
              </w:rPr>
              <w:t xml:space="preserve"> </w:t>
            </w:r>
            <w:r w:rsidRPr="005151C8">
              <w:rPr>
                <w:sz w:val="20"/>
                <w:szCs w:val="20"/>
              </w:rPr>
              <w:t>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jc w:val="both"/>
              <w:rPr>
                <w:sz w:val="20"/>
                <w:szCs w:val="20"/>
              </w:rPr>
            </w:pPr>
            <w:r w:rsidRPr="005151C8">
              <w:rPr>
                <w:sz w:val="20"/>
                <w:szCs w:val="20"/>
              </w:rPr>
              <w:t>Диаметр условного прохода – 40 мм</w:t>
            </w:r>
          </w:p>
          <w:p w:rsidR="001522CA" w:rsidRPr="005151C8" w:rsidRDefault="001522CA" w:rsidP="00C44C1C">
            <w:pPr>
              <w:jc w:val="both"/>
              <w:rPr>
                <w:sz w:val="20"/>
                <w:szCs w:val="20"/>
              </w:rPr>
            </w:pPr>
            <w:r w:rsidRPr="005151C8">
              <w:rPr>
                <w:sz w:val="20"/>
                <w:szCs w:val="20"/>
              </w:rPr>
              <w:t xml:space="preserve">Корпус – чугун </w:t>
            </w:r>
          </w:p>
          <w:p w:rsidR="001522CA" w:rsidRPr="005151C8" w:rsidRDefault="001522CA" w:rsidP="00C44C1C">
            <w:pPr>
              <w:jc w:val="both"/>
              <w:rPr>
                <w:sz w:val="20"/>
                <w:szCs w:val="20"/>
              </w:rPr>
            </w:pPr>
            <w:r w:rsidRPr="005151C8">
              <w:rPr>
                <w:sz w:val="20"/>
                <w:szCs w:val="20"/>
              </w:rPr>
              <w:t>Номинальное давление – 16 бар</w:t>
            </w:r>
          </w:p>
          <w:p w:rsidR="001522CA" w:rsidRPr="00B36EDA" w:rsidRDefault="001522CA" w:rsidP="00C44C1C">
            <w:pPr>
              <w:suppressAutoHyphens/>
              <w:rPr>
                <w:sz w:val="20"/>
                <w:szCs w:val="20"/>
              </w:rPr>
            </w:pPr>
            <w:r w:rsidRPr="005151C8">
              <w:rPr>
                <w:sz w:val="20"/>
                <w:szCs w:val="20"/>
              </w:rPr>
              <w:t>Присоединение – фланцевое</w:t>
            </w:r>
          </w:p>
          <w:p w:rsidR="001522CA" w:rsidRDefault="001522CA" w:rsidP="00C44C1C">
            <w:pPr>
              <w:suppressAutoHyphens/>
              <w:rPr>
                <w:sz w:val="20"/>
                <w:szCs w:val="20"/>
              </w:rPr>
            </w:pPr>
            <w:proofErr w:type="spellStart"/>
            <w:r>
              <w:rPr>
                <w:sz w:val="20"/>
                <w:szCs w:val="20"/>
                <w:lang w:val="en-US"/>
              </w:rPr>
              <w:t>Kvs</w:t>
            </w:r>
            <w:proofErr w:type="spellEnd"/>
            <w:r w:rsidRPr="00B36EDA">
              <w:rPr>
                <w:sz w:val="20"/>
                <w:szCs w:val="20"/>
              </w:rPr>
              <w:t xml:space="preserve">-22,0 </w:t>
            </w:r>
            <w:r>
              <w:rPr>
                <w:sz w:val="20"/>
                <w:szCs w:val="20"/>
              </w:rPr>
              <w:t>м</w:t>
            </w:r>
            <w:r>
              <w:rPr>
                <w:sz w:val="20"/>
                <w:szCs w:val="20"/>
                <w:vertAlign w:val="superscript"/>
              </w:rPr>
              <w:t>3</w:t>
            </w:r>
            <w:r w:rsidRPr="00B36EDA">
              <w:rPr>
                <w:sz w:val="20"/>
                <w:szCs w:val="20"/>
              </w:rPr>
              <w:t>/</w:t>
            </w:r>
            <w:r>
              <w:rPr>
                <w:sz w:val="20"/>
                <w:szCs w:val="20"/>
              </w:rPr>
              <w:t>час</w:t>
            </w:r>
          </w:p>
          <w:p w:rsidR="001522CA" w:rsidRPr="00C97101" w:rsidRDefault="001522CA" w:rsidP="00C44C1C">
            <w:pPr>
              <w:suppressAutoHyphens/>
              <w:rPr>
                <w:sz w:val="20"/>
                <w:szCs w:val="20"/>
              </w:rPr>
            </w:pPr>
            <w:proofErr w:type="spellStart"/>
            <w:r>
              <w:rPr>
                <w:sz w:val="20"/>
                <w:szCs w:val="20"/>
                <w:lang w:val="en-US"/>
              </w:rPr>
              <w:t>Tmax</w:t>
            </w:r>
            <w:proofErr w:type="spellEnd"/>
            <w:r>
              <w:rPr>
                <w:sz w:val="20"/>
                <w:szCs w:val="20"/>
              </w:rPr>
              <w:t>-130</w:t>
            </w:r>
            <w:r>
              <w:rPr>
                <w:sz w:val="20"/>
                <w:szCs w:val="20"/>
                <w:vertAlign w:val="superscript"/>
              </w:rPr>
              <w:t>о</w:t>
            </w:r>
            <w:r>
              <w:rPr>
                <w:sz w:val="20"/>
                <w:szCs w:val="20"/>
              </w:rPr>
              <w:t>С</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2</w:t>
            </w:r>
            <w:r w:rsidRPr="005151C8">
              <w:rPr>
                <w:sz w:val="20"/>
                <w:szCs w:val="20"/>
              </w:rPr>
              <w:t xml:space="preserve"> </w:t>
            </w:r>
            <w:proofErr w:type="spellStart"/>
            <w:proofErr w:type="gramStart"/>
            <w:r w:rsidRPr="005151C8">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pStyle w:val="30"/>
              <w:shd w:val="clear" w:color="auto" w:fill="FFFFFF"/>
              <w:spacing w:line="252" w:lineRule="atLeast"/>
              <w:ind w:firstLine="0"/>
              <w:jc w:val="center"/>
              <w:rPr>
                <w:rFonts w:eastAsia="Times New Roman"/>
                <w:b w:val="0"/>
                <w:sz w:val="20"/>
                <w:szCs w:val="20"/>
              </w:rPr>
            </w:pPr>
            <w:r w:rsidRPr="005151C8">
              <w:rPr>
                <w:rFonts w:eastAsia="Times New Roman"/>
                <w:b w:val="0"/>
                <w:sz w:val="20"/>
                <w:szCs w:val="20"/>
              </w:rPr>
              <w:t>Технический регламент Таможенного союза "О безопасности машин и оборудования" (</w:t>
            </w:r>
            <w:proofErr w:type="gramStart"/>
            <w:r w:rsidRPr="005151C8">
              <w:rPr>
                <w:rFonts w:eastAsia="Times New Roman"/>
                <w:b w:val="0"/>
                <w:sz w:val="20"/>
                <w:szCs w:val="20"/>
              </w:rPr>
              <w:t>ТР</w:t>
            </w:r>
            <w:proofErr w:type="gramEnd"/>
            <w:r w:rsidRPr="005151C8">
              <w:rPr>
                <w:rFonts w:eastAsia="Times New Roman"/>
                <w:b w:val="0"/>
                <w:sz w:val="20"/>
                <w:szCs w:val="20"/>
              </w:rPr>
              <w:t xml:space="preserve"> ТС - 010 - 2011).</w:t>
            </w:r>
          </w:p>
          <w:p w:rsidR="001522CA" w:rsidRPr="005151C8" w:rsidRDefault="001522CA" w:rsidP="00C44C1C">
            <w:pPr>
              <w:jc w:val="center"/>
              <w:rPr>
                <w:sz w:val="20"/>
                <w:szCs w:val="20"/>
              </w:rPr>
            </w:pPr>
            <w:r w:rsidRPr="005151C8">
              <w:rPr>
                <w:sz w:val="20"/>
                <w:szCs w:val="20"/>
              </w:rPr>
              <w:t xml:space="preserve">ГОСТ </w:t>
            </w:r>
            <w:proofErr w:type="gramStart"/>
            <w:r w:rsidRPr="005151C8">
              <w:rPr>
                <w:sz w:val="20"/>
                <w:szCs w:val="20"/>
              </w:rPr>
              <w:t>Р</w:t>
            </w:r>
            <w:proofErr w:type="gramEnd"/>
            <w:r w:rsidRPr="005151C8">
              <w:rPr>
                <w:sz w:val="20"/>
                <w:szCs w:val="20"/>
              </w:rPr>
              <w:t xml:space="preserve"> 53672-2009. Арматура трубопроводная. Общие требования безопасности</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D4711D" w:rsidRDefault="001522CA" w:rsidP="00C44C1C">
            <w:pPr>
              <w:jc w:val="center"/>
              <w:rPr>
                <w:sz w:val="20"/>
                <w:szCs w:val="20"/>
                <w:lang w:val="en-US"/>
              </w:rPr>
            </w:pPr>
            <w:r w:rsidRPr="005151C8">
              <w:rPr>
                <w:sz w:val="20"/>
                <w:szCs w:val="20"/>
              </w:rPr>
              <w:t>1</w:t>
            </w:r>
            <w:r>
              <w:rPr>
                <w:sz w:val="20"/>
                <w:szCs w:val="20"/>
                <w:lang w:val="en-US"/>
              </w:rPr>
              <w:t>5</w:t>
            </w:r>
          </w:p>
        </w:tc>
        <w:tc>
          <w:tcPr>
            <w:tcW w:w="1844"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Pr>
                <w:sz w:val="20"/>
                <w:szCs w:val="20"/>
              </w:rPr>
              <w:t>Электронный регулятор</w:t>
            </w:r>
            <w:r w:rsidRPr="005151C8">
              <w:rPr>
                <w:sz w:val="20"/>
                <w:szCs w:val="20"/>
              </w:rPr>
              <w:t xml:space="preserve">  </w:t>
            </w:r>
            <w:proofErr w:type="spellStart"/>
            <w:r w:rsidRPr="005151C8">
              <w:rPr>
                <w:sz w:val="20"/>
                <w:szCs w:val="20"/>
              </w:rPr>
              <w:t>Honeywell</w:t>
            </w:r>
            <w:proofErr w:type="spellEnd"/>
            <w:r w:rsidRPr="005151C8">
              <w:rPr>
                <w:sz w:val="20"/>
                <w:szCs w:val="20"/>
              </w:rPr>
              <w:t xml:space="preserve"> MVC80-DH10</w:t>
            </w:r>
            <w:r>
              <w:rPr>
                <w:sz w:val="20"/>
                <w:szCs w:val="20"/>
              </w:rPr>
              <w:t>М</w:t>
            </w:r>
          </w:p>
          <w:p w:rsidR="001522CA" w:rsidRPr="005151C8" w:rsidRDefault="001522CA" w:rsidP="00C44C1C">
            <w:pPr>
              <w:rPr>
                <w:sz w:val="20"/>
                <w:szCs w:val="20"/>
              </w:rPr>
            </w:pPr>
            <w:r w:rsidRPr="005151C8">
              <w:rPr>
                <w:sz w:val="20"/>
                <w:szCs w:val="20"/>
              </w:rPr>
              <w:t>со схемой применения 06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suppressAutoHyphens/>
              <w:rPr>
                <w:sz w:val="20"/>
                <w:szCs w:val="20"/>
              </w:rPr>
            </w:pPr>
            <w:r w:rsidRPr="005151C8">
              <w:rPr>
                <w:sz w:val="20"/>
                <w:szCs w:val="20"/>
              </w:rPr>
              <w:t xml:space="preserve">Контроллеры с дисплеем и программным обеспечением предназначены для управления системами централизованного теплоснабжения. </w:t>
            </w:r>
          </w:p>
          <w:p w:rsidR="001522CA" w:rsidRPr="005151C8" w:rsidRDefault="001522CA" w:rsidP="00C44C1C">
            <w:pPr>
              <w:suppressAutoHyphens/>
              <w:rPr>
                <w:sz w:val="20"/>
                <w:szCs w:val="20"/>
              </w:rPr>
            </w:pPr>
            <w:r w:rsidRPr="005151C8">
              <w:rPr>
                <w:sz w:val="20"/>
                <w:szCs w:val="20"/>
              </w:rPr>
              <w:t>Количество загруженных применений (схем) -  7</w:t>
            </w:r>
            <w:r w:rsidRPr="005151C8">
              <w:rPr>
                <w:sz w:val="20"/>
                <w:szCs w:val="20"/>
              </w:rPr>
              <w:br/>
              <w:t xml:space="preserve">Управление 3-позиционными приводами </w:t>
            </w:r>
          </w:p>
          <w:p w:rsidR="001522CA" w:rsidRPr="005151C8" w:rsidRDefault="001522CA" w:rsidP="00C44C1C">
            <w:pPr>
              <w:suppressAutoHyphens/>
              <w:rPr>
                <w:sz w:val="20"/>
                <w:szCs w:val="20"/>
              </w:rPr>
            </w:pPr>
            <w:r w:rsidRPr="005151C8">
              <w:rPr>
                <w:sz w:val="20"/>
                <w:szCs w:val="20"/>
              </w:rPr>
              <w:t xml:space="preserve">Поддержка сдвоенных насосов в контурах отопления и ГВС  </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2</w:t>
            </w:r>
            <w:r w:rsidRPr="005151C8">
              <w:rPr>
                <w:sz w:val="20"/>
                <w:szCs w:val="20"/>
              </w:rPr>
              <w:t xml:space="preserve"> </w:t>
            </w:r>
            <w:proofErr w:type="spellStart"/>
            <w:proofErr w:type="gramStart"/>
            <w:r w:rsidRPr="005151C8">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Технический регламент Таможенного союза "О безопасности низковольтного оборудования" (</w:t>
            </w:r>
            <w:proofErr w:type="gramStart"/>
            <w:r w:rsidRPr="005151C8">
              <w:rPr>
                <w:sz w:val="20"/>
                <w:szCs w:val="20"/>
              </w:rPr>
              <w:t>ТР</w:t>
            </w:r>
            <w:proofErr w:type="gramEnd"/>
            <w:r w:rsidRPr="005151C8">
              <w:rPr>
                <w:sz w:val="20"/>
                <w:szCs w:val="20"/>
              </w:rPr>
              <w:t xml:space="preserve"> ТС 004/2011)</w:t>
            </w:r>
          </w:p>
          <w:p w:rsidR="001522CA" w:rsidRPr="005151C8" w:rsidRDefault="001522CA" w:rsidP="00C44C1C">
            <w:pPr>
              <w:jc w:val="center"/>
              <w:rPr>
                <w:sz w:val="20"/>
                <w:szCs w:val="20"/>
              </w:rPr>
            </w:pPr>
            <w:r w:rsidRPr="005151C8">
              <w:rPr>
                <w:sz w:val="20"/>
                <w:szCs w:val="20"/>
              </w:rPr>
              <w:t>Технический регламент Таможенного союза «Электромагнитная совместимость технических средств» (</w:t>
            </w:r>
            <w:proofErr w:type="gramStart"/>
            <w:r w:rsidRPr="005151C8">
              <w:rPr>
                <w:sz w:val="20"/>
                <w:szCs w:val="20"/>
              </w:rPr>
              <w:t>ТР</w:t>
            </w:r>
            <w:proofErr w:type="gramEnd"/>
            <w:r w:rsidRPr="005151C8">
              <w:rPr>
                <w:sz w:val="20"/>
                <w:szCs w:val="20"/>
              </w:rPr>
              <w:t xml:space="preserve"> ТС 020/2011)</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72D8F" w:rsidRDefault="001522CA" w:rsidP="00C44C1C">
            <w:pPr>
              <w:jc w:val="center"/>
              <w:rPr>
                <w:sz w:val="20"/>
                <w:szCs w:val="20"/>
                <w:lang w:val="en-US"/>
              </w:rPr>
            </w:pPr>
            <w:r w:rsidRPr="005151C8">
              <w:rPr>
                <w:sz w:val="20"/>
                <w:szCs w:val="20"/>
              </w:rPr>
              <w:t>1</w:t>
            </w:r>
            <w:r>
              <w:rPr>
                <w:sz w:val="20"/>
                <w:szCs w:val="20"/>
                <w:lang w:val="en-US"/>
              </w:rPr>
              <w:t>6</w:t>
            </w:r>
          </w:p>
        </w:tc>
        <w:tc>
          <w:tcPr>
            <w:tcW w:w="1844"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Датчик погружной</w:t>
            </w:r>
            <w:r>
              <w:rPr>
                <w:sz w:val="20"/>
                <w:szCs w:val="20"/>
              </w:rPr>
              <w:t xml:space="preserve"> с гильзой</w:t>
            </w:r>
            <w:r w:rsidRPr="005151C8">
              <w:rPr>
                <w:sz w:val="20"/>
                <w:szCs w:val="20"/>
              </w:rPr>
              <w:t xml:space="preserve"> </w:t>
            </w:r>
            <w:proofErr w:type="spellStart"/>
            <w:r w:rsidRPr="005151C8">
              <w:rPr>
                <w:sz w:val="20"/>
                <w:szCs w:val="20"/>
              </w:rPr>
              <w:t>Honeywell</w:t>
            </w:r>
            <w:proofErr w:type="spellEnd"/>
            <w:r w:rsidRPr="005151C8">
              <w:rPr>
                <w:sz w:val="20"/>
                <w:szCs w:val="20"/>
              </w:rPr>
              <w:t xml:space="preserve"> VF20</w:t>
            </w:r>
            <w:r>
              <w:rPr>
                <w:sz w:val="20"/>
                <w:szCs w:val="20"/>
              </w:rPr>
              <w:t>Т</w:t>
            </w:r>
            <w:r w:rsidRPr="005151C8">
              <w:rPr>
                <w:sz w:val="20"/>
                <w:szCs w:val="20"/>
              </w:rPr>
              <w:t xml:space="preserve">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contextualSpacing/>
              <w:rPr>
                <w:sz w:val="20"/>
                <w:szCs w:val="20"/>
              </w:rPr>
            </w:pPr>
            <w:r w:rsidRPr="005151C8">
              <w:rPr>
                <w:sz w:val="20"/>
                <w:szCs w:val="20"/>
              </w:rPr>
              <w:t xml:space="preserve">Диапазон измерения температур: от -40 до +150 </w:t>
            </w:r>
            <w:r w:rsidRPr="005151C8">
              <w:rPr>
                <w:b/>
                <w:bCs/>
              </w:rPr>
              <w:t>°</w:t>
            </w:r>
            <w:r w:rsidRPr="005151C8">
              <w:rPr>
                <w:bCs/>
              </w:rPr>
              <w:t>C</w:t>
            </w:r>
          </w:p>
          <w:p w:rsidR="001522CA" w:rsidRPr="005151C8" w:rsidRDefault="001522CA" w:rsidP="00C44C1C">
            <w:pPr>
              <w:suppressAutoHyphens/>
              <w:rPr>
                <w:sz w:val="20"/>
                <w:szCs w:val="20"/>
              </w:rPr>
            </w:pPr>
            <w:r w:rsidRPr="005151C8">
              <w:rPr>
                <w:sz w:val="20"/>
                <w:szCs w:val="20"/>
              </w:rPr>
              <w:t>Тип установки – погружной с резьбой 1/2” в трубопровод </w:t>
            </w:r>
          </w:p>
          <w:p w:rsidR="001522CA" w:rsidRPr="005151C8" w:rsidRDefault="001522CA" w:rsidP="00C44C1C">
            <w:pPr>
              <w:contextualSpacing/>
              <w:rPr>
                <w:sz w:val="20"/>
                <w:szCs w:val="20"/>
              </w:rPr>
            </w:pPr>
            <w:r w:rsidRPr="005151C8">
              <w:rPr>
                <w:sz w:val="20"/>
                <w:szCs w:val="20"/>
              </w:rPr>
              <w:t>Тип подключения - двухпроводной</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4</w:t>
            </w:r>
            <w:r w:rsidRPr="005151C8">
              <w:rPr>
                <w:sz w:val="20"/>
                <w:szCs w:val="20"/>
              </w:rPr>
              <w:t xml:space="preserve"> </w:t>
            </w:r>
            <w:proofErr w:type="spellStart"/>
            <w:proofErr w:type="gramStart"/>
            <w:r w:rsidRPr="005151C8">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Технический регламент Таможенного союза "О безопасности низковольтного оборудования" (</w:t>
            </w:r>
            <w:proofErr w:type="gramStart"/>
            <w:r w:rsidRPr="005151C8">
              <w:rPr>
                <w:sz w:val="20"/>
                <w:szCs w:val="20"/>
              </w:rPr>
              <w:t>ТР</w:t>
            </w:r>
            <w:proofErr w:type="gramEnd"/>
            <w:r w:rsidRPr="005151C8">
              <w:rPr>
                <w:sz w:val="20"/>
                <w:szCs w:val="20"/>
              </w:rPr>
              <w:t xml:space="preserve"> ТС 004/2011)</w:t>
            </w:r>
          </w:p>
          <w:p w:rsidR="001522CA" w:rsidRPr="005151C8" w:rsidRDefault="001522CA" w:rsidP="00C44C1C">
            <w:pPr>
              <w:jc w:val="center"/>
              <w:rPr>
                <w:sz w:val="20"/>
                <w:szCs w:val="20"/>
              </w:rPr>
            </w:pPr>
            <w:r w:rsidRPr="005151C8">
              <w:rPr>
                <w:sz w:val="20"/>
                <w:szCs w:val="20"/>
              </w:rPr>
              <w:t xml:space="preserve">Технический регламент Таможенного союза «Электромагнитная совместимость технических средств» </w:t>
            </w:r>
            <w:r w:rsidRPr="005151C8">
              <w:rPr>
                <w:sz w:val="20"/>
                <w:szCs w:val="20"/>
              </w:rPr>
              <w:lastRenderedPageBreak/>
              <w:t>(</w:t>
            </w:r>
            <w:proofErr w:type="gramStart"/>
            <w:r w:rsidRPr="005151C8">
              <w:rPr>
                <w:sz w:val="20"/>
                <w:szCs w:val="20"/>
              </w:rPr>
              <w:t>ТР</w:t>
            </w:r>
            <w:proofErr w:type="gramEnd"/>
            <w:r w:rsidRPr="005151C8">
              <w:rPr>
                <w:sz w:val="20"/>
                <w:szCs w:val="20"/>
              </w:rPr>
              <w:t xml:space="preserve"> ТС 020/2011)</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72D8F" w:rsidRDefault="001522CA" w:rsidP="00C44C1C">
            <w:pPr>
              <w:jc w:val="center"/>
              <w:rPr>
                <w:sz w:val="20"/>
                <w:szCs w:val="20"/>
                <w:lang w:val="en-US"/>
              </w:rPr>
            </w:pPr>
            <w:r w:rsidRPr="005151C8">
              <w:rPr>
                <w:sz w:val="20"/>
                <w:szCs w:val="20"/>
              </w:rPr>
              <w:lastRenderedPageBreak/>
              <w:t>1</w:t>
            </w:r>
            <w:r>
              <w:rPr>
                <w:sz w:val="20"/>
                <w:szCs w:val="20"/>
                <w:lang w:val="en-US"/>
              </w:rPr>
              <w:t>7</w:t>
            </w:r>
          </w:p>
        </w:tc>
        <w:tc>
          <w:tcPr>
            <w:tcW w:w="1844"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 xml:space="preserve">Датчик температуры наружного воздуха </w:t>
            </w:r>
            <w:proofErr w:type="spellStart"/>
            <w:r w:rsidRPr="005151C8">
              <w:rPr>
                <w:sz w:val="20"/>
                <w:szCs w:val="20"/>
              </w:rPr>
              <w:t>Honeywell</w:t>
            </w:r>
            <w:proofErr w:type="spellEnd"/>
            <w:r w:rsidRPr="005151C8">
              <w:rPr>
                <w:sz w:val="20"/>
                <w:szCs w:val="20"/>
              </w:rPr>
              <w:t xml:space="preserve"> </w:t>
            </w:r>
            <w:r>
              <w:rPr>
                <w:sz w:val="20"/>
                <w:szCs w:val="20"/>
              </w:rPr>
              <w:t>Т7416А1022</w:t>
            </w:r>
            <w:r w:rsidRPr="005151C8">
              <w:rPr>
                <w:sz w:val="20"/>
                <w:szCs w:val="20"/>
              </w:rPr>
              <w:t xml:space="preserve">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contextualSpacing/>
              <w:rPr>
                <w:sz w:val="20"/>
                <w:szCs w:val="20"/>
              </w:rPr>
            </w:pPr>
            <w:r w:rsidRPr="005151C8">
              <w:rPr>
                <w:sz w:val="20"/>
                <w:szCs w:val="20"/>
              </w:rPr>
              <w:t xml:space="preserve">Диапазон измерения температур: от -40 до +70 </w:t>
            </w:r>
            <w:r w:rsidRPr="005151C8">
              <w:rPr>
                <w:b/>
                <w:bCs/>
              </w:rPr>
              <w:t>°</w:t>
            </w:r>
            <w:r w:rsidRPr="005151C8">
              <w:rPr>
                <w:bCs/>
              </w:rPr>
              <w:t>C</w:t>
            </w:r>
          </w:p>
          <w:p w:rsidR="001522CA" w:rsidRPr="005151C8" w:rsidRDefault="001522CA" w:rsidP="00C44C1C">
            <w:pPr>
              <w:suppressAutoHyphens/>
              <w:rPr>
                <w:sz w:val="20"/>
                <w:szCs w:val="20"/>
              </w:rPr>
            </w:pPr>
            <w:r w:rsidRPr="005151C8">
              <w:rPr>
                <w:sz w:val="20"/>
                <w:szCs w:val="20"/>
              </w:rPr>
              <w:t>Число подключаемых проводов - 2</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2</w:t>
            </w:r>
            <w:r w:rsidRPr="005151C8">
              <w:rPr>
                <w:sz w:val="20"/>
                <w:szCs w:val="20"/>
              </w:rPr>
              <w:t xml:space="preserve"> </w:t>
            </w:r>
            <w:proofErr w:type="spellStart"/>
            <w:proofErr w:type="gramStart"/>
            <w:r w:rsidRPr="005151C8">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Технический регламент Таможенного союза "О безопасности низковольтного оборудования" (</w:t>
            </w:r>
            <w:proofErr w:type="gramStart"/>
            <w:r w:rsidRPr="005151C8">
              <w:rPr>
                <w:sz w:val="20"/>
                <w:szCs w:val="20"/>
              </w:rPr>
              <w:t>ТР</w:t>
            </w:r>
            <w:proofErr w:type="gramEnd"/>
            <w:r w:rsidRPr="005151C8">
              <w:rPr>
                <w:sz w:val="20"/>
                <w:szCs w:val="20"/>
              </w:rPr>
              <w:t xml:space="preserve"> ТС 004/2011)</w:t>
            </w:r>
          </w:p>
          <w:p w:rsidR="001522CA" w:rsidRPr="005151C8" w:rsidRDefault="001522CA" w:rsidP="00C44C1C">
            <w:pPr>
              <w:jc w:val="center"/>
              <w:rPr>
                <w:sz w:val="20"/>
                <w:szCs w:val="20"/>
              </w:rPr>
            </w:pPr>
            <w:r w:rsidRPr="005151C8">
              <w:rPr>
                <w:sz w:val="20"/>
                <w:szCs w:val="20"/>
              </w:rPr>
              <w:t>Технический регламент Таможенного союза «Электромагнитная совместимость технических средств» (</w:t>
            </w:r>
            <w:proofErr w:type="gramStart"/>
            <w:r w:rsidRPr="005151C8">
              <w:rPr>
                <w:sz w:val="20"/>
                <w:szCs w:val="20"/>
              </w:rPr>
              <w:t>ТР</w:t>
            </w:r>
            <w:proofErr w:type="gramEnd"/>
            <w:r w:rsidRPr="005151C8">
              <w:rPr>
                <w:sz w:val="20"/>
                <w:szCs w:val="20"/>
              </w:rPr>
              <w:t xml:space="preserve"> ТС 020/2011)</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72D8F" w:rsidRDefault="001522CA" w:rsidP="00C44C1C">
            <w:pPr>
              <w:jc w:val="center"/>
              <w:rPr>
                <w:sz w:val="20"/>
                <w:szCs w:val="20"/>
                <w:lang w:val="en-US"/>
              </w:rPr>
            </w:pPr>
            <w:r w:rsidRPr="005151C8">
              <w:rPr>
                <w:sz w:val="20"/>
                <w:szCs w:val="20"/>
              </w:rPr>
              <w:t>1</w:t>
            </w:r>
            <w:r>
              <w:rPr>
                <w:sz w:val="20"/>
                <w:szCs w:val="20"/>
                <w:lang w:val="en-US"/>
              </w:rPr>
              <w:t>8</w:t>
            </w:r>
          </w:p>
        </w:tc>
        <w:tc>
          <w:tcPr>
            <w:tcW w:w="1844"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Ре</w:t>
            </w:r>
            <w:r>
              <w:rPr>
                <w:sz w:val="20"/>
                <w:szCs w:val="20"/>
              </w:rPr>
              <w:t xml:space="preserve">гулятор </w:t>
            </w:r>
            <w:r w:rsidRPr="005151C8">
              <w:rPr>
                <w:sz w:val="20"/>
                <w:szCs w:val="20"/>
              </w:rPr>
              <w:t xml:space="preserve"> перепада давления  </w:t>
            </w:r>
            <w:r>
              <w:rPr>
                <w:sz w:val="20"/>
                <w:szCs w:val="20"/>
                <w:lang w:val="en-US"/>
              </w:rPr>
              <w:t>AFP</w:t>
            </w:r>
            <w:r w:rsidRPr="00FB07C6">
              <w:rPr>
                <w:sz w:val="20"/>
                <w:szCs w:val="20"/>
              </w:rPr>
              <w:t>/</w:t>
            </w:r>
            <w:r>
              <w:rPr>
                <w:sz w:val="20"/>
                <w:szCs w:val="20"/>
                <w:lang w:val="en-US"/>
              </w:rPr>
              <w:t>VFG</w:t>
            </w:r>
            <w:r w:rsidRPr="00FB07C6">
              <w:rPr>
                <w:sz w:val="20"/>
                <w:szCs w:val="20"/>
              </w:rPr>
              <w:t xml:space="preserve">2 </w:t>
            </w:r>
            <w:r w:rsidRPr="005151C8">
              <w:rPr>
                <w:sz w:val="20"/>
                <w:szCs w:val="20"/>
              </w:rPr>
              <w:t>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contextualSpacing/>
              <w:rPr>
                <w:sz w:val="20"/>
                <w:szCs w:val="20"/>
              </w:rPr>
            </w:pPr>
            <w:r w:rsidRPr="005151C8">
              <w:rPr>
                <w:sz w:val="20"/>
                <w:szCs w:val="20"/>
              </w:rPr>
              <w:t>Диапазон измерения температур: от 0 до +</w:t>
            </w:r>
            <w:r w:rsidRPr="00FB07C6">
              <w:rPr>
                <w:sz w:val="20"/>
                <w:szCs w:val="20"/>
              </w:rPr>
              <w:t>15</w:t>
            </w:r>
            <w:r w:rsidRPr="005151C8">
              <w:rPr>
                <w:sz w:val="20"/>
                <w:szCs w:val="20"/>
              </w:rPr>
              <w:t>0</w:t>
            </w:r>
            <w:r w:rsidRPr="005151C8">
              <w:rPr>
                <w:b/>
                <w:bCs/>
              </w:rPr>
              <w:t>°</w:t>
            </w:r>
            <w:r w:rsidRPr="005151C8">
              <w:rPr>
                <w:bCs/>
              </w:rPr>
              <w:t>C</w:t>
            </w:r>
          </w:p>
          <w:p w:rsidR="001522CA" w:rsidRPr="005151C8" w:rsidRDefault="001522CA" w:rsidP="00C44C1C">
            <w:pPr>
              <w:suppressAutoHyphens/>
              <w:rPr>
                <w:sz w:val="20"/>
                <w:szCs w:val="20"/>
              </w:rPr>
            </w:pPr>
            <w:r w:rsidRPr="005151C8">
              <w:rPr>
                <w:sz w:val="20"/>
                <w:szCs w:val="20"/>
              </w:rPr>
              <w:t>Диапазон перепада давления - 0,</w:t>
            </w:r>
            <w:r w:rsidRPr="00FB07C6">
              <w:rPr>
                <w:sz w:val="20"/>
                <w:szCs w:val="20"/>
              </w:rPr>
              <w:t>1</w:t>
            </w:r>
            <w:r w:rsidRPr="005151C8">
              <w:rPr>
                <w:sz w:val="20"/>
                <w:szCs w:val="20"/>
              </w:rPr>
              <w:t xml:space="preserve"> бар…</w:t>
            </w:r>
            <w:r w:rsidRPr="00FB07C6">
              <w:rPr>
                <w:sz w:val="20"/>
                <w:szCs w:val="20"/>
              </w:rPr>
              <w:t>0</w:t>
            </w:r>
            <w:r w:rsidRPr="005151C8">
              <w:rPr>
                <w:sz w:val="20"/>
                <w:szCs w:val="20"/>
              </w:rPr>
              <w:t>,</w:t>
            </w:r>
            <w:r w:rsidRPr="00FB07C6">
              <w:rPr>
                <w:sz w:val="20"/>
                <w:szCs w:val="20"/>
              </w:rPr>
              <w:t>7</w:t>
            </w:r>
            <w:r w:rsidRPr="005151C8">
              <w:rPr>
                <w:sz w:val="20"/>
                <w:szCs w:val="20"/>
              </w:rPr>
              <w:t xml:space="preserve"> бар </w:t>
            </w:r>
          </w:p>
          <w:p w:rsidR="001522CA" w:rsidRPr="00B36EDA" w:rsidRDefault="001522CA" w:rsidP="00C44C1C">
            <w:pPr>
              <w:suppressAutoHyphens/>
              <w:rPr>
                <w:sz w:val="20"/>
                <w:szCs w:val="20"/>
              </w:rPr>
            </w:pPr>
            <w:r w:rsidRPr="005151C8">
              <w:rPr>
                <w:sz w:val="20"/>
                <w:szCs w:val="20"/>
              </w:rPr>
              <w:t>Номинальное давление -  1</w:t>
            </w:r>
            <w:r w:rsidRPr="00FB07C6">
              <w:rPr>
                <w:sz w:val="20"/>
                <w:szCs w:val="20"/>
              </w:rPr>
              <w:t>6</w:t>
            </w:r>
            <w:r w:rsidRPr="005151C8">
              <w:rPr>
                <w:sz w:val="20"/>
                <w:szCs w:val="20"/>
              </w:rPr>
              <w:t xml:space="preserve"> бар</w:t>
            </w:r>
          </w:p>
          <w:p w:rsidR="001522CA" w:rsidRPr="00DA14B3" w:rsidRDefault="001522CA" w:rsidP="00C44C1C">
            <w:pPr>
              <w:suppressAutoHyphens/>
              <w:rPr>
                <w:sz w:val="20"/>
                <w:szCs w:val="20"/>
              </w:rPr>
            </w:pPr>
            <w:r w:rsidRPr="00DA14B3">
              <w:rPr>
                <w:sz w:val="20"/>
                <w:szCs w:val="20"/>
              </w:rPr>
              <w:t>Импульсная трубка комплект</w:t>
            </w:r>
          </w:p>
          <w:p w:rsidR="001522CA" w:rsidRPr="005929BD" w:rsidRDefault="001522CA" w:rsidP="00C44C1C">
            <w:pPr>
              <w:suppressAutoHyphens/>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1</w:t>
            </w:r>
            <w:r w:rsidRPr="005151C8">
              <w:rPr>
                <w:sz w:val="20"/>
                <w:szCs w:val="20"/>
              </w:rPr>
              <w:t xml:space="preserve"> </w:t>
            </w:r>
            <w:proofErr w:type="spellStart"/>
            <w:proofErr w:type="gramStart"/>
            <w:r w:rsidRPr="005151C8">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Технический регламент Таможенного союза "О безопасности низковольтного оборудования" (</w:t>
            </w:r>
            <w:proofErr w:type="gramStart"/>
            <w:r w:rsidRPr="005151C8">
              <w:rPr>
                <w:sz w:val="20"/>
                <w:szCs w:val="20"/>
              </w:rPr>
              <w:t>ТР</w:t>
            </w:r>
            <w:proofErr w:type="gramEnd"/>
            <w:r w:rsidRPr="005151C8">
              <w:rPr>
                <w:sz w:val="20"/>
                <w:szCs w:val="20"/>
              </w:rPr>
              <w:t xml:space="preserve"> ТС 004/2011)</w:t>
            </w:r>
          </w:p>
          <w:p w:rsidR="001522CA" w:rsidRPr="005151C8" w:rsidRDefault="001522CA" w:rsidP="00C44C1C">
            <w:pPr>
              <w:jc w:val="center"/>
              <w:rPr>
                <w:sz w:val="20"/>
                <w:szCs w:val="20"/>
              </w:rPr>
            </w:pPr>
            <w:r w:rsidRPr="005151C8">
              <w:rPr>
                <w:sz w:val="20"/>
                <w:szCs w:val="20"/>
              </w:rPr>
              <w:t>Технический регламент Таможенного союза «Электромагнитная совместимость технических средств» (</w:t>
            </w:r>
            <w:proofErr w:type="gramStart"/>
            <w:r w:rsidRPr="005151C8">
              <w:rPr>
                <w:sz w:val="20"/>
                <w:szCs w:val="20"/>
              </w:rPr>
              <w:t>ТР</w:t>
            </w:r>
            <w:proofErr w:type="gramEnd"/>
            <w:r w:rsidRPr="005151C8">
              <w:rPr>
                <w:sz w:val="20"/>
                <w:szCs w:val="20"/>
              </w:rPr>
              <w:t xml:space="preserve"> ТС 020/2011)</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72D8F" w:rsidRDefault="001522CA" w:rsidP="00C44C1C">
            <w:pPr>
              <w:jc w:val="center"/>
              <w:rPr>
                <w:sz w:val="20"/>
                <w:szCs w:val="20"/>
                <w:lang w:val="en-US"/>
              </w:rPr>
            </w:pPr>
            <w:r>
              <w:rPr>
                <w:sz w:val="20"/>
                <w:szCs w:val="20"/>
              </w:rPr>
              <w:t>1</w:t>
            </w:r>
            <w:r>
              <w:rPr>
                <w:sz w:val="20"/>
                <w:szCs w:val="20"/>
                <w:lang w:val="en-US"/>
              </w:rPr>
              <w:t>9</w:t>
            </w:r>
          </w:p>
        </w:tc>
        <w:tc>
          <w:tcPr>
            <w:tcW w:w="1844" w:type="dxa"/>
            <w:tcBorders>
              <w:top w:val="single" w:sz="4" w:space="0" w:color="auto"/>
              <w:left w:val="single" w:sz="4" w:space="0" w:color="auto"/>
              <w:bottom w:val="single" w:sz="4" w:space="0" w:color="auto"/>
              <w:right w:val="single" w:sz="4" w:space="0" w:color="auto"/>
            </w:tcBorders>
          </w:tcPr>
          <w:p w:rsidR="001522CA" w:rsidRPr="00DA14B3" w:rsidRDefault="001522CA" w:rsidP="00C44C1C">
            <w:pPr>
              <w:rPr>
                <w:sz w:val="20"/>
                <w:szCs w:val="20"/>
              </w:rPr>
            </w:pPr>
            <w:r>
              <w:rPr>
                <w:sz w:val="20"/>
                <w:szCs w:val="20"/>
              </w:rPr>
              <w:t xml:space="preserve">Регулирующий фланцевый клапан </w:t>
            </w:r>
            <w:proofErr w:type="spellStart"/>
            <w:r>
              <w:rPr>
                <w:sz w:val="20"/>
                <w:szCs w:val="20"/>
                <w:lang w:val="en-US"/>
              </w:rPr>
              <w:t>Danfoss</w:t>
            </w:r>
            <w:proofErr w:type="spellEnd"/>
            <w:r w:rsidRPr="00DA14B3">
              <w:rPr>
                <w:sz w:val="20"/>
                <w:szCs w:val="20"/>
              </w:rPr>
              <w:t xml:space="preserve"> </w:t>
            </w:r>
            <w:r>
              <w:rPr>
                <w:sz w:val="20"/>
                <w:szCs w:val="20"/>
                <w:lang w:val="en-US"/>
              </w:rPr>
              <w:t>VFG</w:t>
            </w:r>
            <w:r w:rsidRPr="00DA14B3">
              <w:rPr>
                <w:sz w:val="20"/>
                <w:szCs w:val="20"/>
              </w:rPr>
              <w:t xml:space="preserve">2 </w:t>
            </w:r>
            <w:r>
              <w:rPr>
                <w:sz w:val="20"/>
                <w:szCs w:val="20"/>
              </w:rPr>
              <w:t>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Default="001522CA" w:rsidP="00C44C1C">
            <w:pPr>
              <w:contextualSpacing/>
              <w:rPr>
                <w:sz w:val="20"/>
                <w:szCs w:val="20"/>
              </w:rPr>
            </w:pPr>
            <w:r>
              <w:rPr>
                <w:sz w:val="20"/>
                <w:szCs w:val="20"/>
              </w:rPr>
              <w:t xml:space="preserve">Диаметр-20 мм </w:t>
            </w:r>
          </w:p>
          <w:p w:rsidR="001522CA" w:rsidRDefault="001522CA" w:rsidP="00C44C1C">
            <w:pPr>
              <w:suppressAutoHyphens/>
              <w:rPr>
                <w:sz w:val="20"/>
                <w:szCs w:val="20"/>
                <w:lang w:val="en-US"/>
              </w:rPr>
            </w:pPr>
            <w:r>
              <w:rPr>
                <w:sz w:val="20"/>
                <w:szCs w:val="20"/>
                <w:lang w:val="en-US"/>
              </w:rPr>
              <w:t xml:space="preserve">Kvs-6,3 </w:t>
            </w:r>
            <w:r>
              <w:rPr>
                <w:sz w:val="20"/>
                <w:szCs w:val="20"/>
              </w:rPr>
              <w:t>м</w:t>
            </w:r>
            <w:r>
              <w:rPr>
                <w:sz w:val="20"/>
                <w:szCs w:val="20"/>
                <w:vertAlign w:val="superscript"/>
              </w:rPr>
              <w:t>3</w:t>
            </w:r>
            <w:r>
              <w:rPr>
                <w:sz w:val="20"/>
                <w:szCs w:val="20"/>
                <w:lang w:val="en-US"/>
              </w:rPr>
              <w:t>/</w:t>
            </w:r>
            <w:r>
              <w:rPr>
                <w:sz w:val="20"/>
                <w:szCs w:val="20"/>
              </w:rPr>
              <w:t>час</w:t>
            </w:r>
          </w:p>
          <w:p w:rsidR="001522CA" w:rsidRPr="005151C8" w:rsidRDefault="001522CA" w:rsidP="00C44C1C">
            <w:pPr>
              <w:contextualSpacing/>
              <w:rPr>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 xml:space="preserve">1 </w:t>
            </w:r>
            <w:proofErr w:type="spellStart"/>
            <w:proofErr w:type="gramStart"/>
            <w:r>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Технический регламент Таможенного союза "О безопасности низковольтного оборудования" (</w:t>
            </w:r>
            <w:proofErr w:type="gramStart"/>
            <w:r>
              <w:rPr>
                <w:sz w:val="20"/>
                <w:szCs w:val="20"/>
              </w:rPr>
              <w:t>ТР</w:t>
            </w:r>
            <w:proofErr w:type="gramEnd"/>
            <w:r>
              <w:rPr>
                <w:sz w:val="20"/>
                <w:szCs w:val="20"/>
              </w:rPr>
              <w:t xml:space="preserve"> ТС 004/2011)</w:t>
            </w:r>
          </w:p>
          <w:p w:rsidR="001522CA" w:rsidRPr="005151C8" w:rsidRDefault="001522CA" w:rsidP="00C44C1C">
            <w:pPr>
              <w:jc w:val="center"/>
              <w:rPr>
                <w:sz w:val="20"/>
                <w:szCs w:val="20"/>
              </w:rPr>
            </w:pPr>
            <w:r>
              <w:rPr>
                <w:sz w:val="20"/>
                <w:szCs w:val="20"/>
              </w:rPr>
              <w:t>Технический регламент Таможенного союза «Электромагнитная совместимость технических средств» (</w:t>
            </w:r>
            <w:proofErr w:type="gramStart"/>
            <w:r>
              <w:rPr>
                <w:sz w:val="20"/>
                <w:szCs w:val="20"/>
              </w:rPr>
              <w:t>ТР</w:t>
            </w:r>
            <w:proofErr w:type="gramEnd"/>
            <w:r>
              <w:rPr>
                <w:sz w:val="20"/>
                <w:szCs w:val="20"/>
              </w:rPr>
              <w:t xml:space="preserve"> ТС 020/2011)</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72D8F" w:rsidRDefault="001522CA" w:rsidP="00C44C1C">
            <w:pPr>
              <w:jc w:val="center"/>
              <w:rPr>
                <w:sz w:val="20"/>
                <w:szCs w:val="20"/>
                <w:lang w:val="en-US"/>
              </w:rPr>
            </w:pPr>
            <w:r>
              <w:rPr>
                <w:sz w:val="20"/>
                <w:szCs w:val="20"/>
                <w:lang w:val="en-US"/>
              </w:rPr>
              <w:t>20</w:t>
            </w:r>
          </w:p>
        </w:tc>
        <w:tc>
          <w:tcPr>
            <w:tcW w:w="1844" w:type="dxa"/>
            <w:tcBorders>
              <w:top w:val="single" w:sz="4" w:space="0" w:color="auto"/>
              <w:left w:val="single" w:sz="4" w:space="0" w:color="auto"/>
              <w:bottom w:val="single" w:sz="4" w:space="0" w:color="auto"/>
              <w:right w:val="single" w:sz="4" w:space="0" w:color="auto"/>
            </w:tcBorders>
          </w:tcPr>
          <w:p w:rsidR="001522CA" w:rsidRPr="00DA14B3" w:rsidRDefault="001522CA" w:rsidP="00C44C1C">
            <w:pPr>
              <w:rPr>
                <w:sz w:val="20"/>
                <w:szCs w:val="20"/>
              </w:rPr>
            </w:pPr>
            <w:r>
              <w:rPr>
                <w:sz w:val="20"/>
                <w:szCs w:val="20"/>
              </w:rPr>
              <w:t xml:space="preserve">Регулирующий блок </w:t>
            </w:r>
            <w:proofErr w:type="spellStart"/>
            <w:r>
              <w:rPr>
                <w:sz w:val="20"/>
                <w:szCs w:val="20"/>
                <w:lang w:val="en-US"/>
              </w:rPr>
              <w:t>Danfoss</w:t>
            </w:r>
            <w:proofErr w:type="spellEnd"/>
            <w:r>
              <w:rPr>
                <w:sz w:val="20"/>
                <w:szCs w:val="20"/>
              </w:rPr>
              <w:t xml:space="preserve"> </w:t>
            </w:r>
            <w:r>
              <w:rPr>
                <w:sz w:val="20"/>
                <w:szCs w:val="20"/>
                <w:lang w:val="en-US"/>
              </w:rPr>
              <w:t>AFP</w:t>
            </w:r>
            <w:r>
              <w:rPr>
                <w:sz w:val="20"/>
                <w:szCs w:val="20"/>
              </w:rPr>
              <w:t xml:space="preserve">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contextualSpacing/>
              <w:rPr>
                <w:sz w:val="20"/>
                <w:szCs w:val="20"/>
              </w:rPr>
            </w:pPr>
            <w:proofErr w:type="gramStart"/>
            <w:r>
              <w:rPr>
                <w:sz w:val="20"/>
                <w:szCs w:val="20"/>
              </w:rPr>
              <w:t>Р</w:t>
            </w:r>
            <w:proofErr w:type="gramEnd"/>
            <w:r>
              <w:rPr>
                <w:sz w:val="20"/>
                <w:szCs w:val="20"/>
              </w:rPr>
              <w:t xml:space="preserve"> рег-0,1-0,7 бар</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 xml:space="preserve">1 </w:t>
            </w:r>
            <w:proofErr w:type="spellStart"/>
            <w:proofErr w:type="gramStart"/>
            <w:r>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Технический регламент Таможенного союза "О безопасности низковольтного оборудования" (</w:t>
            </w:r>
            <w:proofErr w:type="gramStart"/>
            <w:r>
              <w:rPr>
                <w:sz w:val="20"/>
                <w:szCs w:val="20"/>
              </w:rPr>
              <w:t>ТР</w:t>
            </w:r>
            <w:proofErr w:type="gramEnd"/>
            <w:r>
              <w:rPr>
                <w:sz w:val="20"/>
                <w:szCs w:val="20"/>
              </w:rPr>
              <w:t xml:space="preserve"> ТС 004/2011)</w:t>
            </w:r>
          </w:p>
          <w:p w:rsidR="001522CA" w:rsidRPr="005151C8" w:rsidRDefault="001522CA" w:rsidP="00C44C1C">
            <w:pPr>
              <w:jc w:val="center"/>
              <w:rPr>
                <w:sz w:val="20"/>
                <w:szCs w:val="20"/>
              </w:rPr>
            </w:pPr>
            <w:r>
              <w:rPr>
                <w:sz w:val="20"/>
                <w:szCs w:val="20"/>
              </w:rPr>
              <w:t>Технический регламент Таможенного союза «Электромагнитная совместимость технических средств» (</w:t>
            </w:r>
            <w:proofErr w:type="gramStart"/>
            <w:r>
              <w:rPr>
                <w:sz w:val="20"/>
                <w:szCs w:val="20"/>
              </w:rPr>
              <w:t>ТР</w:t>
            </w:r>
            <w:proofErr w:type="gramEnd"/>
            <w:r>
              <w:rPr>
                <w:sz w:val="20"/>
                <w:szCs w:val="20"/>
              </w:rPr>
              <w:t xml:space="preserve"> ТС 020/2011)</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72D8F" w:rsidRDefault="001522CA" w:rsidP="00C44C1C">
            <w:pPr>
              <w:jc w:val="center"/>
              <w:rPr>
                <w:sz w:val="20"/>
                <w:szCs w:val="20"/>
                <w:lang w:val="en-US"/>
              </w:rPr>
            </w:pPr>
            <w:r>
              <w:rPr>
                <w:sz w:val="20"/>
                <w:szCs w:val="20"/>
                <w:lang w:val="en-US"/>
              </w:rPr>
              <w:t>21</w:t>
            </w:r>
          </w:p>
        </w:tc>
        <w:tc>
          <w:tcPr>
            <w:tcW w:w="1844" w:type="dxa"/>
            <w:tcBorders>
              <w:top w:val="single" w:sz="4" w:space="0" w:color="auto"/>
              <w:left w:val="single" w:sz="4" w:space="0" w:color="auto"/>
              <w:bottom w:val="single" w:sz="4" w:space="0" w:color="auto"/>
              <w:right w:val="single" w:sz="4" w:space="0" w:color="auto"/>
            </w:tcBorders>
          </w:tcPr>
          <w:p w:rsidR="001522CA" w:rsidRPr="00F42F61" w:rsidRDefault="001522CA" w:rsidP="00C44C1C">
            <w:pPr>
              <w:rPr>
                <w:sz w:val="20"/>
                <w:szCs w:val="20"/>
              </w:rPr>
            </w:pPr>
            <w:r>
              <w:rPr>
                <w:sz w:val="20"/>
                <w:szCs w:val="20"/>
              </w:rPr>
              <w:t>Импульсная трубка комплект</w:t>
            </w:r>
            <w:r w:rsidRPr="00F42F61">
              <w:rPr>
                <w:sz w:val="20"/>
                <w:szCs w:val="20"/>
              </w:rPr>
              <w:t xml:space="preserve"> </w:t>
            </w:r>
            <w:proofErr w:type="spellStart"/>
            <w:r>
              <w:rPr>
                <w:sz w:val="20"/>
                <w:szCs w:val="20"/>
                <w:lang w:val="en-US"/>
              </w:rPr>
              <w:t>Danfoss</w:t>
            </w:r>
            <w:proofErr w:type="spellEnd"/>
            <w:r>
              <w:rPr>
                <w:sz w:val="20"/>
                <w:szCs w:val="20"/>
              </w:rPr>
              <w:t xml:space="preserve"> </w:t>
            </w:r>
            <w:r>
              <w:rPr>
                <w:sz w:val="20"/>
                <w:szCs w:val="20"/>
                <w:lang w:val="en-US"/>
              </w:rPr>
              <w:t>AF</w:t>
            </w:r>
            <w:r>
              <w:rPr>
                <w:sz w:val="20"/>
                <w:szCs w:val="20"/>
              </w:rPr>
              <w:t xml:space="preserve">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Default="001522CA" w:rsidP="00C44C1C">
            <w:pPr>
              <w:contextualSpacing/>
              <w:rPr>
                <w:sz w:val="20"/>
                <w:szCs w:val="20"/>
              </w:rPr>
            </w:pPr>
            <w:r>
              <w:rPr>
                <w:sz w:val="20"/>
                <w:szCs w:val="20"/>
              </w:rPr>
              <w:t>Ду-10х1</w:t>
            </w:r>
          </w:p>
          <w:p w:rsidR="001522CA" w:rsidRDefault="001522CA" w:rsidP="00C44C1C">
            <w:pPr>
              <w:contextualSpacing/>
              <w:rPr>
                <w:sz w:val="20"/>
                <w:szCs w:val="20"/>
              </w:rPr>
            </w:pPr>
            <w:r>
              <w:rPr>
                <w:sz w:val="20"/>
                <w:szCs w:val="20"/>
                <w:lang w:val="en-US"/>
              </w:rPr>
              <w:t xml:space="preserve">L-1500 </w:t>
            </w:r>
            <w:r>
              <w:rPr>
                <w:sz w:val="20"/>
                <w:szCs w:val="20"/>
              </w:rPr>
              <w:t>мм</w:t>
            </w:r>
          </w:p>
          <w:p w:rsidR="001522CA" w:rsidRPr="00F42F61" w:rsidRDefault="001522CA" w:rsidP="00C44C1C">
            <w:pPr>
              <w:contextualSpacing/>
              <w:rPr>
                <w:sz w:val="20"/>
                <w:szCs w:val="20"/>
              </w:rPr>
            </w:pPr>
            <w:r>
              <w:rPr>
                <w:sz w:val="20"/>
                <w:szCs w:val="20"/>
                <w:lang w:val="en-US"/>
              </w:rPr>
              <w:t>G-1/4”</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F42F61" w:rsidRDefault="001522CA" w:rsidP="00C44C1C">
            <w:pPr>
              <w:jc w:val="center"/>
              <w:rPr>
                <w:sz w:val="20"/>
                <w:szCs w:val="20"/>
              </w:rPr>
            </w:pPr>
            <w:r>
              <w:rPr>
                <w:sz w:val="20"/>
                <w:szCs w:val="20"/>
                <w:lang w:val="en-US"/>
              </w:rPr>
              <w:t xml:space="preserve">3 </w:t>
            </w:r>
            <w:proofErr w:type="spellStart"/>
            <w:r>
              <w:rPr>
                <w:sz w:val="20"/>
                <w:szCs w:val="20"/>
              </w:rPr>
              <w:t>щт</w:t>
            </w:r>
            <w:proofErr w:type="spellEnd"/>
          </w:p>
        </w:tc>
        <w:tc>
          <w:tcPr>
            <w:tcW w:w="3686"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Технический регламент Таможенного союза "О безопасности низковольтного оборудования" (</w:t>
            </w:r>
            <w:proofErr w:type="gramStart"/>
            <w:r>
              <w:rPr>
                <w:sz w:val="20"/>
                <w:szCs w:val="20"/>
              </w:rPr>
              <w:t>ТР</w:t>
            </w:r>
            <w:proofErr w:type="gramEnd"/>
            <w:r>
              <w:rPr>
                <w:sz w:val="20"/>
                <w:szCs w:val="20"/>
              </w:rPr>
              <w:t xml:space="preserve"> ТС 004/2011)</w:t>
            </w:r>
          </w:p>
          <w:p w:rsidR="001522CA" w:rsidRPr="005151C8" w:rsidRDefault="001522CA" w:rsidP="00C44C1C">
            <w:pPr>
              <w:jc w:val="center"/>
              <w:rPr>
                <w:sz w:val="20"/>
                <w:szCs w:val="20"/>
              </w:rPr>
            </w:pPr>
            <w:r>
              <w:rPr>
                <w:sz w:val="20"/>
                <w:szCs w:val="20"/>
              </w:rPr>
              <w:t>Технический регламент Таможенного союза «Электромагнитная совместимость технических средств» (</w:t>
            </w:r>
            <w:proofErr w:type="gramStart"/>
            <w:r>
              <w:rPr>
                <w:sz w:val="20"/>
                <w:szCs w:val="20"/>
              </w:rPr>
              <w:t>ТР</w:t>
            </w:r>
            <w:proofErr w:type="gramEnd"/>
            <w:r>
              <w:rPr>
                <w:sz w:val="20"/>
                <w:szCs w:val="20"/>
              </w:rPr>
              <w:t xml:space="preserve"> ТС 020/2011)</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72D8F" w:rsidRDefault="001522CA" w:rsidP="00C44C1C">
            <w:pPr>
              <w:jc w:val="center"/>
              <w:rPr>
                <w:sz w:val="20"/>
                <w:szCs w:val="20"/>
                <w:lang w:val="en-US"/>
              </w:rPr>
            </w:pPr>
            <w:r>
              <w:rPr>
                <w:sz w:val="20"/>
                <w:szCs w:val="20"/>
                <w:lang w:val="en-US"/>
              </w:rPr>
              <w:t>22</w:t>
            </w:r>
          </w:p>
        </w:tc>
        <w:tc>
          <w:tcPr>
            <w:tcW w:w="1844" w:type="dxa"/>
            <w:tcBorders>
              <w:top w:val="single" w:sz="4" w:space="0" w:color="auto"/>
              <w:left w:val="single" w:sz="4" w:space="0" w:color="auto"/>
              <w:bottom w:val="single" w:sz="4" w:space="0" w:color="auto"/>
              <w:right w:val="single" w:sz="4" w:space="0" w:color="auto"/>
            </w:tcBorders>
          </w:tcPr>
          <w:p w:rsidR="001522CA" w:rsidRPr="00F42F61" w:rsidRDefault="001522CA" w:rsidP="00C44C1C">
            <w:pPr>
              <w:rPr>
                <w:sz w:val="20"/>
                <w:szCs w:val="20"/>
              </w:rPr>
            </w:pPr>
            <w:r>
              <w:rPr>
                <w:sz w:val="20"/>
                <w:szCs w:val="20"/>
              </w:rPr>
              <w:t xml:space="preserve">Охладитель импульса давлений </w:t>
            </w:r>
            <w:proofErr w:type="spellStart"/>
            <w:r>
              <w:rPr>
                <w:sz w:val="20"/>
                <w:szCs w:val="20"/>
                <w:lang w:val="en-US"/>
              </w:rPr>
              <w:t>Danfoss</w:t>
            </w:r>
            <w:proofErr w:type="spellEnd"/>
            <w:r>
              <w:rPr>
                <w:sz w:val="20"/>
                <w:szCs w:val="20"/>
              </w:rPr>
              <w:t xml:space="preserve"> </w:t>
            </w:r>
            <w:r>
              <w:rPr>
                <w:sz w:val="20"/>
                <w:szCs w:val="20"/>
                <w:lang w:val="en-US"/>
              </w:rPr>
              <w:t>V</w:t>
            </w:r>
            <w:r w:rsidRPr="00F42F61">
              <w:rPr>
                <w:sz w:val="20"/>
                <w:szCs w:val="20"/>
              </w:rPr>
              <w:t>1</w:t>
            </w:r>
            <w:r>
              <w:rPr>
                <w:sz w:val="20"/>
                <w:szCs w:val="20"/>
              </w:rPr>
              <w:t xml:space="preserve">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contextualSpacing/>
              <w:rPr>
                <w:sz w:val="20"/>
                <w:szCs w:val="20"/>
              </w:rPr>
            </w:pPr>
            <w:r>
              <w:rPr>
                <w:sz w:val="20"/>
                <w:szCs w:val="20"/>
              </w:rPr>
              <w:t>Емкость 1л</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 xml:space="preserve">1 </w:t>
            </w:r>
            <w:proofErr w:type="spellStart"/>
            <w:proofErr w:type="gramStart"/>
            <w:r>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Технический регламент Таможенного союза "О безопасности низковольтного оборудования" (</w:t>
            </w:r>
            <w:proofErr w:type="gramStart"/>
            <w:r>
              <w:rPr>
                <w:sz w:val="20"/>
                <w:szCs w:val="20"/>
              </w:rPr>
              <w:t>ТР</w:t>
            </w:r>
            <w:proofErr w:type="gramEnd"/>
            <w:r>
              <w:rPr>
                <w:sz w:val="20"/>
                <w:szCs w:val="20"/>
              </w:rPr>
              <w:t xml:space="preserve"> ТС 004/2011)</w:t>
            </w:r>
          </w:p>
          <w:p w:rsidR="001522CA" w:rsidRPr="005151C8" w:rsidRDefault="001522CA" w:rsidP="00C44C1C">
            <w:pPr>
              <w:jc w:val="center"/>
              <w:rPr>
                <w:sz w:val="20"/>
                <w:szCs w:val="20"/>
              </w:rPr>
            </w:pPr>
            <w:r>
              <w:rPr>
                <w:sz w:val="20"/>
                <w:szCs w:val="20"/>
              </w:rPr>
              <w:t>Технический регламент Таможенного союза «Электромагнитная совместимость технических средств» (</w:t>
            </w:r>
            <w:proofErr w:type="gramStart"/>
            <w:r>
              <w:rPr>
                <w:sz w:val="20"/>
                <w:szCs w:val="20"/>
              </w:rPr>
              <w:t>ТР</w:t>
            </w:r>
            <w:proofErr w:type="gramEnd"/>
            <w:r>
              <w:rPr>
                <w:sz w:val="20"/>
                <w:szCs w:val="20"/>
              </w:rPr>
              <w:t xml:space="preserve"> ТС 020/2011)</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72D8F" w:rsidRDefault="001522CA" w:rsidP="00C44C1C">
            <w:pPr>
              <w:jc w:val="center"/>
              <w:rPr>
                <w:sz w:val="20"/>
                <w:szCs w:val="20"/>
                <w:lang w:val="en-US"/>
              </w:rPr>
            </w:pPr>
            <w:r>
              <w:rPr>
                <w:sz w:val="20"/>
                <w:szCs w:val="20"/>
                <w:lang w:val="en-US"/>
              </w:rPr>
              <w:t>23</w:t>
            </w:r>
          </w:p>
        </w:tc>
        <w:tc>
          <w:tcPr>
            <w:tcW w:w="1844"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Ре</w:t>
            </w:r>
            <w:r>
              <w:rPr>
                <w:sz w:val="20"/>
                <w:szCs w:val="20"/>
              </w:rPr>
              <w:t xml:space="preserve">гулятор </w:t>
            </w:r>
            <w:r w:rsidRPr="005151C8">
              <w:rPr>
                <w:sz w:val="20"/>
                <w:szCs w:val="20"/>
              </w:rPr>
              <w:t xml:space="preserve"> перепада давления  </w:t>
            </w:r>
            <w:r>
              <w:rPr>
                <w:sz w:val="20"/>
                <w:szCs w:val="20"/>
                <w:lang w:val="en-US"/>
              </w:rPr>
              <w:t>AFP</w:t>
            </w:r>
            <w:r w:rsidRPr="00FB07C6">
              <w:rPr>
                <w:sz w:val="20"/>
                <w:szCs w:val="20"/>
              </w:rPr>
              <w:t>/</w:t>
            </w:r>
            <w:r>
              <w:rPr>
                <w:sz w:val="20"/>
                <w:szCs w:val="20"/>
                <w:lang w:val="en-US"/>
              </w:rPr>
              <w:t>VFG</w:t>
            </w:r>
            <w:r w:rsidRPr="00FB07C6">
              <w:rPr>
                <w:sz w:val="20"/>
                <w:szCs w:val="20"/>
              </w:rPr>
              <w:t xml:space="preserve">2 </w:t>
            </w:r>
            <w:r w:rsidRPr="005151C8">
              <w:rPr>
                <w:sz w:val="20"/>
                <w:szCs w:val="20"/>
              </w:rPr>
              <w:t>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contextualSpacing/>
              <w:rPr>
                <w:sz w:val="20"/>
                <w:szCs w:val="20"/>
              </w:rPr>
            </w:pPr>
            <w:r w:rsidRPr="005151C8">
              <w:rPr>
                <w:sz w:val="20"/>
                <w:szCs w:val="20"/>
              </w:rPr>
              <w:t>Диапазон измерения температур: от 0 до +</w:t>
            </w:r>
            <w:r w:rsidRPr="00FB07C6">
              <w:rPr>
                <w:sz w:val="20"/>
                <w:szCs w:val="20"/>
              </w:rPr>
              <w:t>15</w:t>
            </w:r>
            <w:r w:rsidRPr="005151C8">
              <w:rPr>
                <w:sz w:val="20"/>
                <w:szCs w:val="20"/>
              </w:rPr>
              <w:t>0</w:t>
            </w:r>
            <w:r w:rsidRPr="005151C8">
              <w:rPr>
                <w:b/>
                <w:bCs/>
              </w:rPr>
              <w:t>°</w:t>
            </w:r>
            <w:r w:rsidRPr="005151C8">
              <w:rPr>
                <w:bCs/>
              </w:rPr>
              <w:t>C</w:t>
            </w:r>
          </w:p>
          <w:p w:rsidR="001522CA" w:rsidRPr="005151C8" w:rsidRDefault="001522CA" w:rsidP="00C44C1C">
            <w:pPr>
              <w:suppressAutoHyphens/>
              <w:rPr>
                <w:sz w:val="20"/>
                <w:szCs w:val="20"/>
              </w:rPr>
            </w:pPr>
            <w:r w:rsidRPr="005151C8">
              <w:rPr>
                <w:sz w:val="20"/>
                <w:szCs w:val="20"/>
              </w:rPr>
              <w:t>Диапазон перепада давления - 0,</w:t>
            </w:r>
            <w:r w:rsidRPr="00FB07C6">
              <w:rPr>
                <w:sz w:val="20"/>
                <w:szCs w:val="20"/>
              </w:rPr>
              <w:t>1</w:t>
            </w:r>
            <w:r w:rsidRPr="005151C8">
              <w:rPr>
                <w:sz w:val="20"/>
                <w:szCs w:val="20"/>
              </w:rPr>
              <w:t xml:space="preserve"> бар…</w:t>
            </w:r>
            <w:r w:rsidRPr="00FB07C6">
              <w:rPr>
                <w:sz w:val="20"/>
                <w:szCs w:val="20"/>
              </w:rPr>
              <w:t>0</w:t>
            </w:r>
            <w:r w:rsidRPr="005151C8">
              <w:rPr>
                <w:sz w:val="20"/>
                <w:szCs w:val="20"/>
              </w:rPr>
              <w:t>,</w:t>
            </w:r>
            <w:r w:rsidRPr="00FB07C6">
              <w:rPr>
                <w:sz w:val="20"/>
                <w:szCs w:val="20"/>
              </w:rPr>
              <w:t>7</w:t>
            </w:r>
            <w:r w:rsidRPr="005151C8">
              <w:rPr>
                <w:sz w:val="20"/>
                <w:szCs w:val="20"/>
              </w:rPr>
              <w:t xml:space="preserve"> бар </w:t>
            </w:r>
          </w:p>
          <w:p w:rsidR="001522CA" w:rsidRPr="00B36EDA" w:rsidRDefault="001522CA" w:rsidP="00C44C1C">
            <w:pPr>
              <w:suppressAutoHyphens/>
              <w:rPr>
                <w:sz w:val="20"/>
                <w:szCs w:val="20"/>
              </w:rPr>
            </w:pPr>
            <w:r w:rsidRPr="005151C8">
              <w:rPr>
                <w:sz w:val="20"/>
                <w:szCs w:val="20"/>
              </w:rPr>
              <w:t>Номинальное давление -  1</w:t>
            </w:r>
            <w:r w:rsidRPr="00FB07C6">
              <w:rPr>
                <w:sz w:val="20"/>
                <w:szCs w:val="20"/>
              </w:rPr>
              <w:t>6</w:t>
            </w:r>
            <w:r w:rsidRPr="005151C8">
              <w:rPr>
                <w:sz w:val="20"/>
                <w:szCs w:val="20"/>
              </w:rPr>
              <w:t xml:space="preserve"> бар</w:t>
            </w:r>
          </w:p>
          <w:p w:rsidR="001522CA" w:rsidRPr="00DA14B3" w:rsidRDefault="001522CA" w:rsidP="00C44C1C">
            <w:pPr>
              <w:suppressAutoHyphens/>
              <w:rPr>
                <w:sz w:val="20"/>
                <w:szCs w:val="20"/>
              </w:rPr>
            </w:pPr>
            <w:r w:rsidRPr="00DA14B3">
              <w:rPr>
                <w:sz w:val="20"/>
                <w:szCs w:val="20"/>
              </w:rPr>
              <w:t>Импульсная трубка комплект</w:t>
            </w:r>
          </w:p>
          <w:p w:rsidR="001522CA" w:rsidRPr="005929BD" w:rsidRDefault="001522CA" w:rsidP="00C44C1C">
            <w:pPr>
              <w:suppressAutoHyphens/>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1</w:t>
            </w:r>
            <w:r w:rsidRPr="005151C8">
              <w:rPr>
                <w:sz w:val="20"/>
                <w:szCs w:val="20"/>
              </w:rPr>
              <w:t xml:space="preserve"> </w:t>
            </w:r>
            <w:proofErr w:type="spellStart"/>
            <w:proofErr w:type="gramStart"/>
            <w:r w:rsidRPr="005151C8">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Технический регламент Таможенного союза "О безопасности низковольтного оборудования" (</w:t>
            </w:r>
            <w:proofErr w:type="gramStart"/>
            <w:r w:rsidRPr="005151C8">
              <w:rPr>
                <w:sz w:val="20"/>
                <w:szCs w:val="20"/>
              </w:rPr>
              <w:t>ТР</w:t>
            </w:r>
            <w:proofErr w:type="gramEnd"/>
            <w:r w:rsidRPr="005151C8">
              <w:rPr>
                <w:sz w:val="20"/>
                <w:szCs w:val="20"/>
              </w:rPr>
              <w:t xml:space="preserve"> ТС 004/2011)</w:t>
            </w:r>
          </w:p>
          <w:p w:rsidR="001522CA" w:rsidRPr="005151C8" w:rsidRDefault="001522CA" w:rsidP="00C44C1C">
            <w:pPr>
              <w:jc w:val="center"/>
              <w:rPr>
                <w:sz w:val="20"/>
                <w:szCs w:val="20"/>
              </w:rPr>
            </w:pPr>
            <w:r w:rsidRPr="005151C8">
              <w:rPr>
                <w:sz w:val="20"/>
                <w:szCs w:val="20"/>
              </w:rPr>
              <w:t>Технический регламент Таможенного союза «Электромагнитная совместимость технических средств» (</w:t>
            </w:r>
            <w:proofErr w:type="gramStart"/>
            <w:r w:rsidRPr="005151C8">
              <w:rPr>
                <w:sz w:val="20"/>
                <w:szCs w:val="20"/>
              </w:rPr>
              <w:t>ТР</w:t>
            </w:r>
            <w:proofErr w:type="gramEnd"/>
            <w:r w:rsidRPr="005151C8">
              <w:rPr>
                <w:sz w:val="20"/>
                <w:szCs w:val="20"/>
              </w:rPr>
              <w:t xml:space="preserve"> ТС 020/2011)</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72D8F" w:rsidRDefault="001522CA" w:rsidP="00C44C1C">
            <w:pPr>
              <w:jc w:val="center"/>
              <w:rPr>
                <w:sz w:val="20"/>
                <w:szCs w:val="20"/>
                <w:lang w:val="en-US"/>
              </w:rPr>
            </w:pPr>
            <w:r>
              <w:rPr>
                <w:sz w:val="20"/>
                <w:szCs w:val="20"/>
                <w:lang w:val="en-US"/>
              </w:rPr>
              <w:t>24</w:t>
            </w:r>
          </w:p>
        </w:tc>
        <w:tc>
          <w:tcPr>
            <w:tcW w:w="1844" w:type="dxa"/>
            <w:tcBorders>
              <w:top w:val="single" w:sz="4" w:space="0" w:color="auto"/>
              <w:left w:val="single" w:sz="4" w:space="0" w:color="auto"/>
              <w:bottom w:val="single" w:sz="4" w:space="0" w:color="auto"/>
              <w:right w:val="single" w:sz="4" w:space="0" w:color="auto"/>
            </w:tcBorders>
          </w:tcPr>
          <w:p w:rsidR="001522CA" w:rsidRPr="00DA14B3" w:rsidRDefault="001522CA" w:rsidP="00C44C1C">
            <w:pPr>
              <w:rPr>
                <w:sz w:val="20"/>
                <w:szCs w:val="20"/>
              </w:rPr>
            </w:pPr>
            <w:r>
              <w:rPr>
                <w:sz w:val="20"/>
                <w:szCs w:val="20"/>
              </w:rPr>
              <w:t xml:space="preserve">Регулирующий фланцевый клапан </w:t>
            </w:r>
            <w:proofErr w:type="spellStart"/>
            <w:r>
              <w:rPr>
                <w:sz w:val="20"/>
                <w:szCs w:val="20"/>
                <w:lang w:val="en-US"/>
              </w:rPr>
              <w:t>Danfoss</w:t>
            </w:r>
            <w:proofErr w:type="spellEnd"/>
            <w:r w:rsidRPr="00DA14B3">
              <w:rPr>
                <w:sz w:val="20"/>
                <w:szCs w:val="20"/>
              </w:rPr>
              <w:t xml:space="preserve"> </w:t>
            </w:r>
            <w:r>
              <w:rPr>
                <w:sz w:val="20"/>
                <w:szCs w:val="20"/>
                <w:lang w:val="en-US"/>
              </w:rPr>
              <w:t>VFG</w:t>
            </w:r>
            <w:r w:rsidRPr="00DA14B3">
              <w:rPr>
                <w:sz w:val="20"/>
                <w:szCs w:val="20"/>
              </w:rPr>
              <w:t xml:space="preserve">2 </w:t>
            </w:r>
            <w:r>
              <w:rPr>
                <w:sz w:val="20"/>
                <w:szCs w:val="20"/>
              </w:rPr>
              <w:t>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Default="001522CA" w:rsidP="00C44C1C">
            <w:pPr>
              <w:contextualSpacing/>
              <w:rPr>
                <w:sz w:val="20"/>
                <w:szCs w:val="20"/>
              </w:rPr>
            </w:pPr>
            <w:r>
              <w:rPr>
                <w:sz w:val="20"/>
                <w:szCs w:val="20"/>
              </w:rPr>
              <w:t xml:space="preserve">Диаметр-32 мм </w:t>
            </w:r>
          </w:p>
          <w:p w:rsidR="001522CA" w:rsidRPr="0062061C" w:rsidRDefault="001522CA" w:rsidP="00C44C1C">
            <w:pPr>
              <w:suppressAutoHyphens/>
              <w:rPr>
                <w:sz w:val="20"/>
                <w:szCs w:val="20"/>
              </w:rPr>
            </w:pPr>
            <w:proofErr w:type="spellStart"/>
            <w:r>
              <w:rPr>
                <w:sz w:val="20"/>
                <w:szCs w:val="20"/>
                <w:lang w:val="en-US"/>
              </w:rPr>
              <w:t>Kvs</w:t>
            </w:r>
            <w:proofErr w:type="spellEnd"/>
            <w:r w:rsidRPr="0062061C">
              <w:rPr>
                <w:sz w:val="20"/>
                <w:szCs w:val="20"/>
              </w:rPr>
              <w:t>-</w:t>
            </w:r>
            <w:r>
              <w:rPr>
                <w:sz w:val="20"/>
                <w:szCs w:val="20"/>
              </w:rPr>
              <w:t>1</w:t>
            </w:r>
            <w:r w:rsidRPr="0062061C">
              <w:rPr>
                <w:sz w:val="20"/>
                <w:szCs w:val="20"/>
              </w:rPr>
              <w:t>6,</w:t>
            </w:r>
            <w:r>
              <w:rPr>
                <w:sz w:val="20"/>
                <w:szCs w:val="20"/>
              </w:rPr>
              <w:t>0</w:t>
            </w:r>
            <w:r w:rsidRPr="0062061C">
              <w:rPr>
                <w:sz w:val="20"/>
                <w:szCs w:val="20"/>
              </w:rPr>
              <w:t xml:space="preserve"> </w:t>
            </w:r>
            <w:r>
              <w:rPr>
                <w:sz w:val="20"/>
                <w:szCs w:val="20"/>
              </w:rPr>
              <w:t>м</w:t>
            </w:r>
            <w:r>
              <w:rPr>
                <w:sz w:val="20"/>
                <w:szCs w:val="20"/>
                <w:vertAlign w:val="superscript"/>
              </w:rPr>
              <w:t>3</w:t>
            </w:r>
            <w:r w:rsidRPr="0062061C">
              <w:rPr>
                <w:sz w:val="20"/>
                <w:szCs w:val="20"/>
              </w:rPr>
              <w:t>/</w:t>
            </w:r>
            <w:r>
              <w:rPr>
                <w:sz w:val="20"/>
                <w:szCs w:val="20"/>
              </w:rPr>
              <w:t>час</w:t>
            </w:r>
          </w:p>
          <w:p w:rsidR="001522CA" w:rsidRPr="005151C8" w:rsidRDefault="001522CA" w:rsidP="00C44C1C">
            <w:pPr>
              <w:contextualSpacing/>
              <w:rPr>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 xml:space="preserve">1 </w:t>
            </w:r>
            <w:proofErr w:type="spellStart"/>
            <w:proofErr w:type="gramStart"/>
            <w:r>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Технический регламент Таможенного союза "О безопасности низковольтного оборудования" (</w:t>
            </w:r>
            <w:proofErr w:type="gramStart"/>
            <w:r>
              <w:rPr>
                <w:sz w:val="20"/>
                <w:szCs w:val="20"/>
              </w:rPr>
              <w:t>ТР</w:t>
            </w:r>
            <w:proofErr w:type="gramEnd"/>
            <w:r>
              <w:rPr>
                <w:sz w:val="20"/>
                <w:szCs w:val="20"/>
              </w:rPr>
              <w:t xml:space="preserve"> ТС 004/2011)</w:t>
            </w:r>
          </w:p>
          <w:p w:rsidR="001522CA" w:rsidRPr="005151C8" w:rsidRDefault="001522CA" w:rsidP="00C44C1C">
            <w:pPr>
              <w:jc w:val="center"/>
              <w:rPr>
                <w:sz w:val="20"/>
                <w:szCs w:val="20"/>
              </w:rPr>
            </w:pPr>
            <w:r>
              <w:rPr>
                <w:sz w:val="20"/>
                <w:szCs w:val="20"/>
              </w:rPr>
              <w:t>Технический регламент Таможенного союза «Электромагнитная совместимость технических средств» (</w:t>
            </w:r>
            <w:proofErr w:type="gramStart"/>
            <w:r>
              <w:rPr>
                <w:sz w:val="20"/>
                <w:szCs w:val="20"/>
              </w:rPr>
              <w:t>ТР</w:t>
            </w:r>
            <w:proofErr w:type="gramEnd"/>
            <w:r>
              <w:rPr>
                <w:sz w:val="20"/>
                <w:szCs w:val="20"/>
              </w:rPr>
              <w:t xml:space="preserve"> ТС 020/2011)</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72D8F" w:rsidRDefault="001522CA" w:rsidP="00C44C1C">
            <w:pPr>
              <w:jc w:val="center"/>
              <w:rPr>
                <w:sz w:val="20"/>
                <w:szCs w:val="20"/>
                <w:lang w:val="en-US"/>
              </w:rPr>
            </w:pPr>
            <w:r>
              <w:rPr>
                <w:sz w:val="20"/>
                <w:szCs w:val="20"/>
                <w:lang w:val="en-US"/>
              </w:rPr>
              <w:t>25</w:t>
            </w:r>
          </w:p>
        </w:tc>
        <w:tc>
          <w:tcPr>
            <w:tcW w:w="1844" w:type="dxa"/>
            <w:tcBorders>
              <w:top w:val="single" w:sz="4" w:space="0" w:color="auto"/>
              <w:left w:val="single" w:sz="4" w:space="0" w:color="auto"/>
              <w:bottom w:val="single" w:sz="4" w:space="0" w:color="auto"/>
              <w:right w:val="single" w:sz="4" w:space="0" w:color="auto"/>
            </w:tcBorders>
          </w:tcPr>
          <w:p w:rsidR="001522CA" w:rsidRPr="00DA14B3" w:rsidRDefault="001522CA" w:rsidP="00C44C1C">
            <w:pPr>
              <w:rPr>
                <w:sz w:val="20"/>
                <w:szCs w:val="20"/>
              </w:rPr>
            </w:pPr>
            <w:r>
              <w:rPr>
                <w:sz w:val="20"/>
                <w:szCs w:val="20"/>
              </w:rPr>
              <w:t xml:space="preserve">Регулирующий блок </w:t>
            </w:r>
            <w:proofErr w:type="spellStart"/>
            <w:r>
              <w:rPr>
                <w:sz w:val="20"/>
                <w:szCs w:val="20"/>
                <w:lang w:val="en-US"/>
              </w:rPr>
              <w:t>Danfoss</w:t>
            </w:r>
            <w:proofErr w:type="spellEnd"/>
            <w:r>
              <w:rPr>
                <w:sz w:val="20"/>
                <w:szCs w:val="20"/>
              </w:rPr>
              <w:t xml:space="preserve"> </w:t>
            </w:r>
            <w:r>
              <w:rPr>
                <w:sz w:val="20"/>
                <w:szCs w:val="20"/>
                <w:lang w:val="en-US"/>
              </w:rPr>
              <w:t>AFP</w:t>
            </w:r>
            <w:r>
              <w:rPr>
                <w:sz w:val="20"/>
                <w:szCs w:val="20"/>
              </w:rPr>
              <w:t xml:space="preserve">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contextualSpacing/>
              <w:rPr>
                <w:sz w:val="20"/>
                <w:szCs w:val="20"/>
              </w:rPr>
            </w:pPr>
            <w:proofErr w:type="gramStart"/>
            <w:r>
              <w:rPr>
                <w:sz w:val="20"/>
                <w:szCs w:val="20"/>
              </w:rPr>
              <w:t>Р</w:t>
            </w:r>
            <w:proofErr w:type="gramEnd"/>
            <w:r>
              <w:rPr>
                <w:sz w:val="20"/>
                <w:szCs w:val="20"/>
              </w:rPr>
              <w:t xml:space="preserve"> рег-0,1-0,7 бар</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 xml:space="preserve">1 </w:t>
            </w:r>
            <w:proofErr w:type="spellStart"/>
            <w:proofErr w:type="gramStart"/>
            <w:r>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Технический регламент Таможенного союза "О безопасности низковольтного оборудования" (</w:t>
            </w:r>
            <w:proofErr w:type="gramStart"/>
            <w:r>
              <w:rPr>
                <w:sz w:val="20"/>
                <w:szCs w:val="20"/>
              </w:rPr>
              <w:t>ТР</w:t>
            </w:r>
            <w:proofErr w:type="gramEnd"/>
            <w:r>
              <w:rPr>
                <w:sz w:val="20"/>
                <w:szCs w:val="20"/>
              </w:rPr>
              <w:t xml:space="preserve"> ТС 004/2011)</w:t>
            </w:r>
          </w:p>
          <w:p w:rsidR="001522CA" w:rsidRPr="005151C8" w:rsidRDefault="001522CA" w:rsidP="00C44C1C">
            <w:pPr>
              <w:jc w:val="center"/>
              <w:rPr>
                <w:sz w:val="20"/>
                <w:szCs w:val="20"/>
              </w:rPr>
            </w:pPr>
            <w:r>
              <w:rPr>
                <w:sz w:val="20"/>
                <w:szCs w:val="20"/>
              </w:rPr>
              <w:t xml:space="preserve">Технический регламент Таможенного союза «Электромагнитная </w:t>
            </w:r>
            <w:r>
              <w:rPr>
                <w:sz w:val="20"/>
                <w:szCs w:val="20"/>
              </w:rPr>
              <w:lastRenderedPageBreak/>
              <w:t>совместимость технических средств» (</w:t>
            </w:r>
            <w:proofErr w:type="gramStart"/>
            <w:r>
              <w:rPr>
                <w:sz w:val="20"/>
                <w:szCs w:val="20"/>
              </w:rPr>
              <w:t>ТР</w:t>
            </w:r>
            <w:proofErr w:type="gramEnd"/>
            <w:r>
              <w:rPr>
                <w:sz w:val="20"/>
                <w:szCs w:val="20"/>
              </w:rPr>
              <w:t xml:space="preserve"> ТС 020/2011)</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72D8F" w:rsidRDefault="001522CA" w:rsidP="00C44C1C">
            <w:pPr>
              <w:jc w:val="center"/>
              <w:rPr>
                <w:sz w:val="20"/>
                <w:szCs w:val="20"/>
                <w:lang w:val="en-US"/>
              </w:rPr>
            </w:pPr>
            <w:r>
              <w:rPr>
                <w:sz w:val="20"/>
                <w:szCs w:val="20"/>
                <w:lang w:val="en-US"/>
              </w:rPr>
              <w:lastRenderedPageBreak/>
              <w:t>26</w:t>
            </w:r>
          </w:p>
        </w:tc>
        <w:tc>
          <w:tcPr>
            <w:tcW w:w="1844" w:type="dxa"/>
            <w:tcBorders>
              <w:top w:val="single" w:sz="4" w:space="0" w:color="auto"/>
              <w:left w:val="single" w:sz="4" w:space="0" w:color="auto"/>
              <w:bottom w:val="single" w:sz="4" w:space="0" w:color="auto"/>
              <w:right w:val="single" w:sz="4" w:space="0" w:color="auto"/>
            </w:tcBorders>
          </w:tcPr>
          <w:p w:rsidR="001522CA" w:rsidRPr="00F42F61" w:rsidRDefault="001522CA" w:rsidP="00C44C1C">
            <w:pPr>
              <w:rPr>
                <w:sz w:val="20"/>
                <w:szCs w:val="20"/>
              </w:rPr>
            </w:pPr>
            <w:r>
              <w:rPr>
                <w:sz w:val="20"/>
                <w:szCs w:val="20"/>
              </w:rPr>
              <w:t>Импульсная трубка комплект</w:t>
            </w:r>
            <w:r w:rsidRPr="00F42F61">
              <w:rPr>
                <w:sz w:val="20"/>
                <w:szCs w:val="20"/>
              </w:rPr>
              <w:t xml:space="preserve"> </w:t>
            </w:r>
            <w:proofErr w:type="spellStart"/>
            <w:r>
              <w:rPr>
                <w:sz w:val="20"/>
                <w:szCs w:val="20"/>
                <w:lang w:val="en-US"/>
              </w:rPr>
              <w:t>Danfoss</w:t>
            </w:r>
            <w:proofErr w:type="spellEnd"/>
            <w:r>
              <w:rPr>
                <w:sz w:val="20"/>
                <w:szCs w:val="20"/>
              </w:rPr>
              <w:t xml:space="preserve"> </w:t>
            </w:r>
            <w:r>
              <w:rPr>
                <w:sz w:val="20"/>
                <w:szCs w:val="20"/>
                <w:lang w:val="en-US"/>
              </w:rPr>
              <w:t>AF</w:t>
            </w:r>
            <w:r>
              <w:rPr>
                <w:sz w:val="20"/>
                <w:szCs w:val="20"/>
              </w:rPr>
              <w:t xml:space="preserve">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Default="001522CA" w:rsidP="00C44C1C">
            <w:pPr>
              <w:contextualSpacing/>
              <w:rPr>
                <w:sz w:val="20"/>
                <w:szCs w:val="20"/>
              </w:rPr>
            </w:pPr>
            <w:r>
              <w:rPr>
                <w:sz w:val="20"/>
                <w:szCs w:val="20"/>
              </w:rPr>
              <w:t>Ду-10х1</w:t>
            </w:r>
          </w:p>
          <w:p w:rsidR="001522CA" w:rsidRDefault="001522CA" w:rsidP="00C44C1C">
            <w:pPr>
              <w:contextualSpacing/>
              <w:rPr>
                <w:sz w:val="20"/>
                <w:szCs w:val="20"/>
              </w:rPr>
            </w:pPr>
            <w:r>
              <w:rPr>
                <w:sz w:val="20"/>
                <w:szCs w:val="20"/>
                <w:lang w:val="en-US"/>
              </w:rPr>
              <w:t xml:space="preserve">L-1500 </w:t>
            </w:r>
            <w:r>
              <w:rPr>
                <w:sz w:val="20"/>
                <w:szCs w:val="20"/>
              </w:rPr>
              <w:t>мм</w:t>
            </w:r>
          </w:p>
          <w:p w:rsidR="001522CA" w:rsidRPr="00F42F61" w:rsidRDefault="001522CA" w:rsidP="00C44C1C">
            <w:pPr>
              <w:contextualSpacing/>
              <w:rPr>
                <w:sz w:val="20"/>
                <w:szCs w:val="20"/>
              </w:rPr>
            </w:pPr>
            <w:r>
              <w:rPr>
                <w:sz w:val="20"/>
                <w:szCs w:val="20"/>
                <w:lang w:val="en-US"/>
              </w:rPr>
              <w:t>G-1/4”</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F42F61" w:rsidRDefault="001522CA" w:rsidP="00C44C1C">
            <w:pPr>
              <w:jc w:val="center"/>
              <w:rPr>
                <w:sz w:val="20"/>
                <w:szCs w:val="20"/>
              </w:rPr>
            </w:pPr>
            <w:r>
              <w:rPr>
                <w:sz w:val="20"/>
                <w:szCs w:val="20"/>
                <w:lang w:val="en-US"/>
              </w:rPr>
              <w:t xml:space="preserve">3 </w:t>
            </w:r>
            <w:proofErr w:type="spellStart"/>
            <w:r>
              <w:rPr>
                <w:sz w:val="20"/>
                <w:szCs w:val="20"/>
              </w:rPr>
              <w:t>щт</w:t>
            </w:r>
            <w:proofErr w:type="spellEnd"/>
          </w:p>
        </w:tc>
        <w:tc>
          <w:tcPr>
            <w:tcW w:w="3686"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Технический регламент Таможенного союза "О безопасности низковольтного оборудования" (</w:t>
            </w:r>
            <w:proofErr w:type="gramStart"/>
            <w:r>
              <w:rPr>
                <w:sz w:val="20"/>
                <w:szCs w:val="20"/>
              </w:rPr>
              <w:t>ТР</w:t>
            </w:r>
            <w:proofErr w:type="gramEnd"/>
            <w:r>
              <w:rPr>
                <w:sz w:val="20"/>
                <w:szCs w:val="20"/>
              </w:rPr>
              <w:t xml:space="preserve"> ТС 004/2011)</w:t>
            </w:r>
          </w:p>
          <w:p w:rsidR="001522CA" w:rsidRPr="005151C8" w:rsidRDefault="001522CA" w:rsidP="00C44C1C">
            <w:pPr>
              <w:jc w:val="center"/>
              <w:rPr>
                <w:sz w:val="20"/>
                <w:szCs w:val="20"/>
              </w:rPr>
            </w:pPr>
            <w:r>
              <w:rPr>
                <w:sz w:val="20"/>
                <w:szCs w:val="20"/>
              </w:rPr>
              <w:t>Технический регламент Таможенного союза «Электромагнитная совместимость технических средств» (</w:t>
            </w:r>
            <w:proofErr w:type="gramStart"/>
            <w:r>
              <w:rPr>
                <w:sz w:val="20"/>
                <w:szCs w:val="20"/>
              </w:rPr>
              <w:t>ТР</w:t>
            </w:r>
            <w:proofErr w:type="gramEnd"/>
            <w:r>
              <w:rPr>
                <w:sz w:val="20"/>
                <w:szCs w:val="20"/>
              </w:rPr>
              <w:t xml:space="preserve"> ТС 020/2011)</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72D8F" w:rsidRDefault="001522CA" w:rsidP="00C44C1C">
            <w:pPr>
              <w:jc w:val="center"/>
              <w:rPr>
                <w:sz w:val="20"/>
                <w:szCs w:val="20"/>
                <w:lang w:val="en-US"/>
              </w:rPr>
            </w:pPr>
            <w:r>
              <w:rPr>
                <w:sz w:val="20"/>
                <w:szCs w:val="20"/>
                <w:lang w:val="en-US"/>
              </w:rPr>
              <w:t>27</w:t>
            </w:r>
          </w:p>
        </w:tc>
        <w:tc>
          <w:tcPr>
            <w:tcW w:w="1844" w:type="dxa"/>
            <w:tcBorders>
              <w:top w:val="single" w:sz="4" w:space="0" w:color="auto"/>
              <w:left w:val="single" w:sz="4" w:space="0" w:color="auto"/>
              <w:bottom w:val="single" w:sz="4" w:space="0" w:color="auto"/>
              <w:right w:val="single" w:sz="4" w:space="0" w:color="auto"/>
            </w:tcBorders>
          </w:tcPr>
          <w:p w:rsidR="001522CA" w:rsidRPr="00F42F61" w:rsidRDefault="001522CA" w:rsidP="00C44C1C">
            <w:pPr>
              <w:rPr>
                <w:sz w:val="20"/>
                <w:szCs w:val="20"/>
              </w:rPr>
            </w:pPr>
            <w:r>
              <w:rPr>
                <w:sz w:val="20"/>
                <w:szCs w:val="20"/>
              </w:rPr>
              <w:t xml:space="preserve">Охладитель импульса давлений </w:t>
            </w:r>
            <w:proofErr w:type="spellStart"/>
            <w:r>
              <w:rPr>
                <w:sz w:val="20"/>
                <w:szCs w:val="20"/>
                <w:lang w:val="en-US"/>
              </w:rPr>
              <w:t>Danfoss</w:t>
            </w:r>
            <w:proofErr w:type="spellEnd"/>
            <w:r>
              <w:rPr>
                <w:sz w:val="20"/>
                <w:szCs w:val="20"/>
              </w:rPr>
              <w:t xml:space="preserve"> </w:t>
            </w:r>
            <w:r>
              <w:rPr>
                <w:sz w:val="20"/>
                <w:szCs w:val="20"/>
                <w:lang w:val="en-US"/>
              </w:rPr>
              <w:t>V</w:t>
            </w:r>
            <w:r w:rsidRPr="00F42F61">
              <w:rPr>
                <w:sz w:val="20"/>
                <w:szCs w:val="20"/>
              </w:rPr>
              <w:t>1</w:t>
            </w:r>
            <w:r>
              <w:rPr>
                <w:sz w:val="20"/>
                <w:szCs w:val="20"/>
              </w:rPr>
              <w:t xml:space="preserve">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contextualSpacing/>
              <w:rPr>
                <w:sz w:val="20"/>
                <w:szCs w:val="20"/>
              </w:rPr>
            </w:pPr>
            <w:r>
              <w:rPr>
                <w:sz w:val="20"/>
                <w:szCs w:val="20"/>
              </w:rPr>
              <w:t>Емкость 1л</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 xml:space="preserve">1 </w:t>
            </w:r>
            <w:proofErr w:type="spellStart"/>
            <w:proofErr w:type="gramStart"/>
            <w:r>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Технический регламент Таможенного союза "О безопасности низковольтного оборудования" (</w:t>
            </w:r>
            <w:proofErr w:type="gramStart"/>
            <w:r>
              <w:rPr>
                <w:sz w:val="20"/>
                <w:szCs w:val="20"/>
              </w:rPr>
              <w:t>ТР</w:t>
            </w:r>
            <w:proofErr w:type="gramEnd"/>
            <w:r>
              <w:rPr>
                <w:sz w:val="20"/>
                <w:szCs w:val="20"/>
              </w:rPr>
              <w:t xml:space="preserve"> ТС 004/2011)</w:t>
            </w:r>
          </w:p>
          <w:p w:rsidR="001522CA" w:rsidRPr="005151C8" w:rsidRDefault="001522CA" w:rsidP="00C44C1C">
            <w:pPr>
              <w:jc w:val="center"/>
              <w:rPr>
                <w:sz w:val="20"/>
                <w:szCs w:val="20"/>
              </w:rPr>
            </w:pPr>
            <w:r>
              <w:rPr>
                <w:sz w:val="20"/>
                <w:szCs w:val="20"/>
              </w:rPr>
              <w:t>Технический регламент Таможенного союза «Электромагнитная совместимость технических средств» (</w:t>
            </w:r>
            <w:proofErr w:type="gramStart"/>
            <w:r>
              <w:rPr>
                <w:sz w:val="20"/>
                <w:szCs w:val="20"/>
              </w:rPr>
              <w:t>ТР</w:t>
            </w:r>
            <w:proofErr w:type="gramEnd"/>
            <w:r>
              <w:rPr>
                <w:sz w:val="20"/>
                <w:szCs w:val="20"/>
              </w:rPr>
              <w:t xml:space="preserve"> ТС 020/2011)</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72D8F" w:rsidRDefault="001522CA" w:rsidP="00C44C1C">
            <w:pPr>
              <w:jc w:val="center"/>
              <w:rPr>
                <w:sz w:val="20"/>
                <w:szCs w:val="20"/>
                <w:lang w:val="en-US"/>
              </w:rPr>
            </w:pPr>
            <w:r>
              <w:rPr>
                <w:sz w:val="20"/>
                <w:szCs w:val="20"/>
                <w:lang w:val="en-US"/>
              </w:rPr>
              <w:t>28</w:t>
            </w:r>
          </w:p>
        </w:tc>
        <w:tc>
          <w:tcPr>
            <w:tcW w:w="1844" w:type="dxa"/>
            <w:tcBorders>
              <w:top w:val="single" w:sz="4" w:space="0" w:color="auto"/>
              <w:left w:val="single" w:sz="4" w:space="0" w:color="auto"/>
              <w:bottom w:val="single" w:sz="4" w:space="0" w:color="auto"/>
              <w:right w:val="single" w:sz="4" w:space="0" w:color="auto"/>
            </w:tcBorders>
          </w:tcPr>
          <w:p w:rsidR="001522CA" w:rsidRPr="002C36EC" w:rsidRDefault="001522CA" w:rsidP="00C44C1C">
            <w:pPr>
              <w:rPr>
                <w:sz w:val="20"/>
                <w:szCs w:val="20"/>
              </w:rPr>
            </w:pPr>
            <w:r w:rsidRPr="005151C8">
              <w:rPr>
                <w:sz w:val="20"/>
                <w:szCs w:val="20"/>
              </w:rPr>
              <w:t xml:space="preserve">Клапан </w:t>
            </w:r>
            <w:proofErr w:type="spellStart"/>
            <w:r>
              <w:rPr>
                <w:sz w:val="20"/>
                <w:szCs w:val="20"/>
              </w:rPr>
              <w:t>Honeywell</w:t>
            </w:r>
            <w:proofErr w:type="spellEnd"/>
          </w:p>
          <w:p w:rsidR="001522CA" w:rsidRPr="005151C8" w:rsidRDefault="001522CA" w:rsidP="00C44C1C">
            <w:pPr>
              <w:rPr>
                <w:sz w:val="20"/>
                <w:szCs w:val="20"/>
              </w:rPr>
            </w:pPr>
            <w:r>
              <w:rPr>
                <w:sz w:val="20"/>
                <w:szCs w:val="20"/>
                <w:lang w:val="en-US"/>
              </w:rPr>
              <w:t>V</w:t>
            </w:r>
            <w:r w:rsidRPr="002C36EC">
              <w:rPr>
                <w:sz w:val="20"/>
                <w:szCs w:val="20"/>
              </w:rPr>
              <w:t>5328</w:t>
            </w:r>
            <w:r>
              <w:rPr>
                <w:sz w:val="20"/>
                <w:szCs w:val="20"/>
                <w:lang w:val="en-US"/>
              </w:rPr>
              <w:t>A</w:t>
            </w:r>
            <w:r w:rsidRPr="002C36EC">
              <w:rPr>
                <w:sz w:val="20"/>
                <w:szCs w:val="20"/>
              </w:rPr>
              <w:t>1054</w:t>
            </w:r>
            <w:r w:rsidRPr="005151C8">
              <w:rPr>
                <w:sz w:val="20"/>
                <w:szCs w:val="20"/>
              </w:rPr>
              <w:t xml:space="preserve">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jc w:val="both"/>
              <w:rPr>
                <w:sz w:val="20"/>
                <w:szCs w:val="20"/>
              </w:rPr>
            </w:pPr>
            <w:r w:rsidRPr="005151C8">
              <w:rPr>
                <w:sz w:val="20"/>
                <w:szCs w:val="20"/>
              </w:rPr>
              <w:t>Тип – двухходовой линейный</w:t>
            </w:r>
          </w:p>
          <w:p w:rsidR="001522CA" w:rsidRPr="005151C8" w:rsidRDefault="001522CA" w:rsidP="00C44C1C">
            <w:pPr>
              <w:jc w:val="both"/>
              <w:rPr>
                <w:sz w:val="20"/>
                <w:szCs w:val="20"/>
              </w:rPr>
            </w:pPr>
            <w:r w:rsidRPr="005151C8">
              <w:rPr>
                <w:sz w:val="20"/>
                <w:szCs w:val="20"/>
              </w:rPr>
              <w:t>Диаметр условного прохода  – 2</w:t>
            </w:r>
            <w:r w:rsidRPr="00B36EDA">
              <w:rPr>
                <w:sz w:val="20"/>
                <w:szCs w:val="20"/>
              </w:rPr>
              <w:t>0</w:t>
            </w:r>
            <w:r w:rsidRPr="005151C8">
              <w:rPr>
                <w:sz w:val="20"/>
                <w:szCs w:val="20"/>
              </w:rPr>
              <w:t xml:space="preserve"> мм</w:t>
            </w:r>
          </w:p>
          <w:p w:rsidR="001522CA" w:rsidRPr="005151C8" w:rsidRDefault="001522CA" w:rsidP="00C44C1C">
            <w:pPr>
              <w:jc w:val="both"/>
              <w:rPr>
                <w:sz w:val="20"/>
                <w:szCs w:val="20"/>
              </w:rPr>
            </w:pPr>
            <w:r w:rsidRPr="005151C8">
              <w:rPr>
                <w:sz w:val="20"/>
                <w:szCs w:val="20"/>
              </w:rPr>
              <w:t xml:space="preserve">Материал корпуса – чугун </w:t>
            </w:r>
          </w:p>
          <w:p w:rsidR="001522CA" w:rsidRPr="005151C8" w:rsidRDefault="001522CA" w:rsidP="00C44C1C">
            <w:pPr>
              <w:shd w:val="clear" w:color="auto" w:fill="FFFFFF"/>
              <w:rPr>
                <w:sz w:val="20"/>
                <w:szCs w:val="20"/>
              </w:rPr>
            </w:pPr>
            <w:r w:rsidRPr="005151C8">
              <w:rPr>
                <w:sz w:val="20"/>
                <w:szCs w:val="20"/>
              </w:rPr>
              <w:t>Материал штока - нержавеющая сталь</w:t>
            </w:r>
          </w:p>
          <w:p w:rsidR="001522CA" w:rsidRPr="005151C8" w:rsidRDefault="001522CA" w:rsidP="00C44C1C">
            <w:pPr>
              <w:jc w:val="both"/>
              <w:rPr>
                <w:sz w:val="20"/>
                <w:szCs w:val="20"/>
              </w:rPr>
            </w:pPr>
            <w:r w:rsidRPr="005151C8">
              <w:rPr>
                <w:sz w:val="20"/>
                <w:szCs w:val="20"/>
              </w:rPr>
              <w:t>Номинальное давление – 16 бар</w:t>
            </w:r>
          </w:p>
          <w:p w:rsidR="001522CA" w:rsidRPr="00B36EDA" w:rsidRDefault="001522CA" w:rsidP="00C44C1C">
            <w:pPr>
              <w:suppressAutoHyphens/>
              <w:rPr>
                <w:sz w:val="20"/>
                <w:szCs w:val="20"/>
              </w:rPr>
            </w:pPr>
            <w:r w:rsidRPr="005151C8">
              <w:rPr>
                <w:sz w:val="20"/>
                <w:szCs w:val="20"/>
              </w:rPr>
              <w:t>K</w:t>
            </w:r>
            <w:r>
              <w:rPr>
                <w:sz w:val="20"/>
                <w:szCs w:val="20"/>
                <w:lang w:val="en-US"/>
              </w:rPr>
              <w:t>v</w:t>
            </w:r>
            <w:r w:rsidRPr="005151C8">
              <w:rPr>
                <w:sz w:val="20"/>
                <w:szCs w:val="20"/>
              </w:rPr>
              <w:t xml:space="preserve">s – </w:t>
            </w:r>
            <w:r w:rsidRPr="00B36EDA">
              <w:rPr>
                <w:sz w:val="20"/>
                <w:szCs w:val="20"/>
              </w:rPr>
              <w:t>6,3</w:t>
            </w:r>
            <w:r w:rsidRPr="005151C8">
              <w:rPr>
                <w:sz w:val="20"/>
                <w:szCs w:val="20"/>
              </w:rPr>
              <w:t xml:space="preserve"> м3/час</w:t>
            </w:r>
          </w:p>
          <w:p w:rsidR="001522CA" w:rsidRPr="002C36EC" w:rsidRDefault="001522CA" w:rsidP="00C44C1C">
            <w:pPr>
              <w:suppressAutoHyphens/>
              <w:rPr>
                <w:sz w:val="20"/>
                <w:szCs w:val="20"/>
                <w:lang w:val="en-US"/>
              </w:rPr>
            </w:pPr>
            <w:proofErr w:type="spellStart"/>
            <w:r>
              <w:rPr>
                <w:sz w:val="20"/>
                <w:szCs w:val="20"/>
                <w:lang w:val="en-US"/>
              </w:rPr>
              <w:t>Tmax</w:t>
            </w:r>
            <w:proofErr w:type="spellEnd"/>
            <w:r>
              <w:rPr>
                <w:sz w:val="20"/>
                <w:szCs w:val="20"/>
              </w:rPr>
              <w:t>-120</w:t>
            </w:r>
            <w:r>
              <w:rPr>
                <w:sz w:val="20"/>
                <w:szCs w:val="20"/>
                <w:vertAlign w:val="superscript"/>
              </w:rPr>
              <w:t>о</w:t>
            </w:r>
            <w:r>
              <w:rPr>
                <w:sz w:val="20"/>
                <w:szCs w:val="20"/>
              </w:rPr>
              <w:t>С</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lang w:val="en-US"/>
              </w:rPr>
              <w:t>1</w:t>
            </w:r>
            <w:r w:rsidRPr="005151C8">
              <w:rPr>
                <w:sz w:val="20"/>
                <w:szCs w:val="20"/>
              </w:rPr>
              <w:t xml:space="preserve"> </w:t>
            </w:r>
            <w:proofErr w:type="spellStart"/>
            <w:r w:rsidRPr="005151C8">
              <w:rPr>
                <w:sz w:val="20"/>
                <w:szCs w:val="20"/>
              </w:rPr>
              <w:t>шт</w:t>
            </w:r>
            <w:proofErr w:type="spellEnd"/>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Технический регламент Таможенного союза "О безопасности машин и оборудования" (</w:t>
            </w:r>
            <w:proofErr w:type="gramStart"/>
            <w:r w:rsidRPr="005151C8">
              <w:rPr>
                <w:sz w:val="20"/>
                <w:szCs w:val="20"/>
              </w:rPr>
              <w:t>ТР</w:t>
            </w:r>
            <w:proofErr w:type="gramEnd"/>
            <w:r w:rsidRPr="005151C8">
              <w:rPr>
                <w:sz w:val="20"/>
                <w:szCs w:val="20"/>
              </w:rPr>
              <w:t xml:space="preserve"> ТС - 010 - 2011).</w:t>
            </w:r>
          </w:p>
          <w:p w:rsidR="001522CA" w:rsidRPr="005151C8" w:rsidRDefault="001522CA" w:rsidP="00C44C1C">
            <w:pPr>
              <w:jc w:val="center"/>
              <w:rPr>
                <w:sz w:val="20"/>
                <w:szCs w:val="20"/>
              </w:rPr>
            </w:pPr>
            <w:r w:rsidRPr="005151C8">
              <w:rPr>
                <w:sz w:val="20"/>
                <w:szCs w:val="20"/>
              </w:rPr>
              <w:t xml:space="preserve">ГОСТ </w:t>
            </w:r>
            <w:proofErr w:type="gramStart"/>
            <w:r w:rsidRPr="005151C8">
              <w:rPr>
                <w:sz w:val="20"/>
                <w:szCs w:val="20"/>
              </w:rPr>
              <w:t>Р</w:t>
            </w:r>
            <w:proofErr w:type="gramEnd"/>
            <w:r w:rsidRPr="005151C8">
              <w:rPr>
                <w:sz w:val="20"/>
                <w:szCs w:val="20"/>
              </w:rPr>
              <w:t xml:space="preserve"> 53672-2009. Арматура трубопроводная. Общие требования безопасности</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Default="001522CA" w:rsidP="00C44C1C">
            <w:pPr>
              <w:jc w:val="center"/>
              <w:rPr>
                <w:sz w:val="20"/>
                <w:szCs w:val="20"/>
                <w:lang w:val="en-US"/>
              </w:rPr>
            </w:pPr>
            <w:r>
              <w:rPr>
                <w:sz w:val="20"/>
                <w:szCs w:val="20"/>
                <w:lang w:val="en-US"/>
              </w:rPr>
              <w:t>29</w:t>
            </w:r>
          </w:p>
        </w:tc>
        <w:tc>
          <w:tcPr>
            <w:tcW w:w="1844" w:type="dxa"/>
            <w:tcBorders>
              <w:top w:val="single" w:sz="4" w:space="0" w:color="auto"/>
              <w:left w:val="single" w:sz="4" w:space="0" w:color="auto"/>
              <w:bottom w:val="single" w:sz="4" w:space="0" w:color="auto"/>
              <w:right w:val="single" w:sz="4" w:space="0" w:color="auto"/>
            </w:tcBorders>
          </w:tcPr>
          <w:p w:rsidR="001522CA" w:rsidRDefault="001522CA" w:rsidP="00C44C1C">
            <w:pPr>
              <w:rPr>
                <w:sz w:val="20"/>
                <w:szCs w:val="20"/>
              </w:rPr>
            </w:pPr>
            <w:r>
              <w:rPr>
                <w:sz w:val="20"/>
                <w:szCs w:val="20"/>
              </w:rPr>
              <w:t xml:space="preserve">Клапан </w:t>
            </w:r>
            <w:proofErr w:type="spellStart"/>
            <w:r>
              <w:rPr>
                <w:sz w:val="20"/>
                <w:szCs w:val="20"/>
              </w:rPr>
              <w:t>Honeywell</w:t>
            </w:r>
            <w:proofErr w:type="spellEnd"/>
          </w:p>
          <w:p w:rsidR="001522CA" w:rsidRDefault="001522CA" w:rsidP="00C44C1C">
            <w:pPr>
              <w:rPr>
                <w:sz w:val="20"/>
                <w:szCs w:val="20"/>
              </w:rPr>
            </w:pPr>
            <w:r>
              <w:rPr>
                <w:sz w:val="20"/>
                <w:szCs w:val="20"/>
                <w:lang w:val="en-US"/>
              </w:rPr>
              <w:t>V</w:t>
            </w:r>
            <w:r>
              <w:rPr>
                <w:sz w:val="20"/>
                <w:szCs w:val="20"/>
              </w:rPr>
              <w:t>5328</w:t>
            </w:r>
            <w:r>
              <w:rPr>
                <w:sz w:val="20"/>
                <w:szCs w:val="20"/>
                <w:lang w:val="en-US"/>
              </w:rPr>
              <w:t>A</w:t>
            </w:r>
            <w:r>
              <w:rPr>
                <w:sz w:val="20"/>
                <w:szCs w:val="20"/>
              </w:rPr>
              <w:t>1070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Default="001522CA" w:rsidP="00C44C1C">
            <w:pPr>
              <w:jc w:val="both"/>
              <w:rPr>
                <w:sz w:val="20"/>
                <w:szCs w:val="20"/>
              </w:rPr>
            </w:pPr>
            <w:r>
              <w:rPr>
                <w:sz w:val="20"/>
                <w:szCs w:val="20"/>
              </w:rPr>
              <w:t>Тип – двухходовой линейный</w:t>
            </w:r>
          </w:p>
          <w:p w:rsidR="001522CA" w:rsidRDefault="001522CA" w:rsidP="00C44C1C">
            <w:pPr>
              <w:jc w:val="both"/>
              <w:rPr>
                <w:sz w:val="20"/>
                <w:szCs w:val="20"/>
              </w:rPr>
            </w:pPr>
            <w:r>
              <w:rPr>
                <w:sz w:val="20"/>
                <w:szCs w:val="20"/>
              </w:rPr>
              <w:t>Диаметр условного прохода  – 32 мм</w:t>
            </w:r>
          </w:p>
          <w:p w:rsidR="001522CA" w:rsidRDefault="001522CA" w:rsidP="00C44C1C">
            <w:pPr>
              <w:jc w:val="both"/>
              <w:rPr>
                <w:sz w:val="20"/>
                <w:szCs w:val="20"/>
              </w:rPr>
            </w:pPr>
            <w:r>
              <w:rPr>
                <w:sz w:val="20"/>
                <w:szCs w:val="20"/>
              </w:rPr>
              <w:t xml:space="preserve">Материал корпуса – чугун </w:t>
            </w:r>
          </w:p>
          <w:p w:rsidR="001522CA" w:rsidRDefault="001522CA" w:rsidP="00C44C1C">
            <w:pPr>
              <w:shd w:val="clear" w:color="auto" w:fill="FFFFFF"/>
              <w:rPr>
                <w:sz w:val="20"/>
                <w:szCs w:val="20"/>
              </w:rPr>
            </w:pPr>
            <w:r>
              <w:rPr>
                <w:sz w:val="20"/>
                <w:szCs w:val="20"/>
              </w:rPr>
              <w:t>Материал штока - нержавеющая сталь</w:t>
            </w:r>
          </w:p>
          <w:p w:rsidR="001522CA" w:rsidRDefault="001522CA" w:rsidP="00C44C1C">
            <w:pPr>
              <w:jc w:val="both"/>
              <w:rPr>
                <w:sz w:val="20"/>
                <w:szCs w:val="20"/>
              </w:rPr>
            </w:pPr>
            <w:r>
              <w:rPr>
                <w:sz w:val="20"/>
                <w:szCs w:val="20"/>
              </w:rPr>
              <w:t>Номинальное давление – 16 бар</w:t>
            </w:r>
          </w:p>
          <w:p w:rsidR="001522CA" w:rsidRDefault="001522CA" w:rsidP="00C44C1C">
            <w:pPr>
              <w:suppressAutoHyphens/>
              <w:rPr>
                <w:sz w:val="20"/>
                <w:szCs w:val="20"/>
              </w:rPr>
            </w:pPr>
            <w:r>
              <w:rPr>
                <w:sz w:val="20"/>
                <w:szCs w:val="20"/>
              </w:rPr>
              <w:t>K</w:t>
            </w:r>
            <w:r>
              <w:rPr>
                <w:sz w:val="20"/>
                <w:szCs w:val="20"/>
                <w:lang w:val="en-US"/>
              </w:rPr>
              <w:t>v</w:t>
            </w:r>
            <w:r>
              <w:rPr>
                <w:sz w:val="20"/>
                <w:szCs w:val="20"/>
              </w:rPr>
              <w:t>s – 16,0 м3/час</w:t>
            </w:r>
          </w:p>
          <w:p w:rsidR="001522CA" w:rsidRDefault="001522CA" w:rsidP="00C44C1C">
            <w:pPr>
              <w:suppressAutoHyphens/>
              <w:rPr>
                <w:sz w:val="20"/>
                <w:szCs w:val="20"/>
                <w:lang w:val="en-US"/>
              </w:rPr>
            </w:pPr>
            <w:proofErr w:type="spellStart"/>
            <w:r>
              <w:rPr>
                <w:sz w:val="20"/>
                <w:szCs w:val="20"/>
                <w:lang w:val="en-US"/>
              </w:rPr>
              <w:t>Tmax</w:t>
            </w:r>
            <w:proofErr w:type="spellEnd"/>
            <w:r>
              <w:rPr>
                <w:sz w:val="20"/>
                <w:szCs w:val="20"/>
              </w:rPr>
              <w:t>-120</w:t>
            </w:r>
            <w:r>
              <w:rPr>
                <w:sz w:val="20"/>
                <w:szCs w:val="20"/>
                <w:vertAlign w:val="superscript"/>
              </w:rPr>
              <w:t>о</w:t>
            </w:r>
            <w:r>
              <w:rPr>
                <w:sz w:val="20"/>
                <w:szCs w:val="20"/>
              </w:rPr>
              <w:t>С</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lang w:val="en-US"/>
              </w:rPr>
              <w:t>1</w:t>
            </w:r>
            <w:r>
              <w:rPr>
                <w:sz w:val="20"/>
                <w:szCs w:val="20"/>
              </w:rPr>
              <w:t xml:space="preserve"> </w:t>
            </w:r>
            <w:proofErr w:type="spellStart"/>
            <w:r>
              <w:rPr>
                <w:sz w:val="20"/>
                <w:szCs w:val="20"/>
              </w:rPr>
              <w:t>шт</w:t>
            </w:r>
            <w:proofErr w:type="spellEnd"/>
          </w:p>
        </w:tc>
        <w:tc>
          <w:tcPr>
            <w:tcW w:w="3686" w:type="dxa"/>
            <w:tcBorders>
              <w:top w:val="single" w:sz="4" w:space="0" w:color="auto"/>
              <w:left w:val="single" w:sz="4" w:space="0" w:color="auto"/>
              <w:bottom w:val="single" w:sz="4" w:space="0" w:color="auto"/>
              <w:right w:val="single" w:sz="4" w:space="0" w:color="auto"/>
            </w:tcBorders>
            <w:vAlign w:val="center"/>
          </w:tcPr>
          <w:p w:rsidR="001522CA" w:rsidRDefault="001522CA" w:rsidP="00C44C1C">
            <w:pPr>
              <w:jc w:val="center"/>
              <w:rPr>
                <w:sz w:val="20"/>
                <w:szCs w:val="20"/>
              </w:rPr>
            </w:pPr>
            <w:r>
              <w:rPr>
                <w:sz w:val="20"/>
                <w:szCs w:val="20"/>
              </w:rPr>
              <w:t>Технический регламент Таможенного союза "О безопасности машин и оборудования" (</w:t>
            </w:r>
            <w:proofErr w:type="gramStart"/>
            <w:r>
              <w:rPr>
                <w:sz w:val="20"/>
                <w:szCs w:val="20"/>
              </w:rPr>
              <w:t>ТР</w:t>
            </w:r>
            <w:proofErr w:type="gramEnd"/>
            <w:r>
              <w:rPr>
                <w:sz w:val="20"/>
                <w:szCs w:val="20"/>
              </w:rPr>
              <w:t xml:space="preserve"> ТС - 010 - 2011).</w:t>
            </w:r>
          </w:p>
          <w:p w:rsidR="001522CA" w:rsidRDefault="001522CA" w:rsidP="00C44C1C">
            <w:pPr>
              <w:jc w:val="center"/>
              <w:rPr>
                <w:sz w:val="20"/>
                <w:szCs w:val="20"/>
              </w:rPr>
            </w:pPr>
            <w:r>
              <w:rPr>
                <w:sz w:val="20"/>
                <w:szCs w:val="20"/>
              </w:rPr>
              <w:t xml:space="preserve">ГОСТ </w:t>
            </w:r>
            <w:proofErr w:type="gramStart"/>
            <w:r>
              <w:rPr>
                <w:sz w:val="20"/>
                <w:szCs w:val="20"/>
              </w:rPr>
              <w:t>Р</w:t>
            </w:r>
            <w:proofErr w:type="gramEnd"/>
            <w:r>
              <w:rPr>
                <w:sz w:val="20"/>
                <w:szCs w:val="20"/>
              </w:rPr>
              <w:t xml:space="preserve"> 53672-2009. Арматура трубопроводная. Общие требования безопасности</w:t>
            </w:r>
          </w:p>
        </w:tc>
      </w:tr>
      <w:tr w:rsidR="001522CA" w:rsidRPr="005151C8" w:rsidTr="00C44C1C">
        <w:trPr>
          <w:trHeight w:val="145"/>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522CA" w:rsidRPr="00472D8F" w:rsidRDefault="001522CA" w:rsidP="00C44C1C">
            <w:pPr>
              <w:jc w:val="center"/>
              <w:rPr>
                <w:sz w:val="20"/>
                <w:szCs w:val="20"/>
                <w:lang w:val="en-US"/>
              </w:rPr>
            </w:pPr>
            <w:r>
              <w:rPr>
                <w:sz w:val="20"/>
                <w:szCs w:val="20"/>
                <w:lang w:val="en-US"/>
              </w:rPr>
              <w:t>30</w:t>
            </w:r>
          </w:p>
        </w:tc>
        <w:tc>
          <w:tcPr>
            <w:tcW w:w="1844"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rPr>
                <w:sz w:val="20"/>
                <w:szCs w:val="20"/>
              </w:rPr>
            </w:pPr>
            <w:r w:rsidRPr="005151C8">
              <w:rPr>
                <w:sz w:val="20"/>
                <w:szCs w:val="20"/>
              </w:rPr>
              <w:t xml:space="preserve">Привод </w:t>
            </w:r>
            <w:proofErr w:type="spellStart"/>
            <w:r w:rsidRPr="005151C8">
              <w:rPr>
                <w:sz w:val="20"/>
                <w:szCs w:val="20"/>
              </w:rPr>
              <w:t>Honeywell</w:t>
            </w:r>
            <w:proofErr w:type="spellEnd"/>
            <w:r w:rsidRPr="005151C8">
              <w:rPr>
                <w:sz w:val="20"/>
                <w:szCs w:val="20"/>
              </w:rPr>
              <w:t xml:space="preserve"> ML</w:t>
            </w:r>
            <w:r w:rsidRPr="004A17AE">
              <w:rPr>
                <w:sz w:val="20"/>
                <w:szCs w:val="20"/>
              </w:rPr>
              <w:t>7</w:t>
            </w:r>
            <w:r w:rsidRPr="005151C8">
              <w:rPr>
                <w:sz w:val="20"/>
                <w:szCs w:val="20"/>
              </w:rPr>
              <w:t>42</w:t>
            </w:r>
            <w:r w:rsidRPr="004A17AE">
              <w:rPr>
                <w:sz w:val="20"/>
                <w:szCs w:val="20"/>
              </w:rPr>
              <w:t>0</w:t>
            </w:r>
            <w:r w:rsidRPr="005151C8">
              <w:rPr>
                <w:sz w:val="20"/>
                <w:szCs w:val="20"/>
              </w:rPr>
              <w:t>A</w:t>
            </w:r>
            <w:r w:rsidRPr="004A17AE">
              <w:rPr>
                <w:sz w:val="20"/>
                <w:szCs w:val="20"/>
              </w:rPr>
              <w:t>6</w:t>
            </w:r>
            <w:r w:rsidRPr="005151C8">
              <w:rPr>
                <w:sz w:val="20"/>
                <w:szCs w:val="20"/>
              </w:rPr>
              <w:t>01</w:t>
            </w:r>
            <w:r w:rsidRPr="004A17AE">
              <w:rPr>
                <w:sz w:val="20"/>
                <w:szCs w:val="20"/>
              </w:rPr>
              <w:t>7</w:t>
            </w:r>
            <w:r w:rsidRPr="005151C8">
              <w:rPr>
                <w:sz w:val="20"/>
                <w:szCs w:val="20"/>
              </w:rPr>
              <w:t xml:space="preserve"> или эквивалент</w:t>
            </w:r>
          </w:p>
        </w:tc>
        <w:tc>
          <w:tcPr>
            <w:tcW w:w="3827" w:type="dxa"/>
            <w:tcBorders>
              <w:top w:val="single" w:sz="4" w:space="0" w:color="auto"/>
              <w:left w:val="single" w:sz="4" w:space="0" w:color="auto"/>
              <w:bottom w:val="single" w:sz="4" w:space="0" w:color="auto"/>
              <w:right w:val="single" w:sz="4" w:space="0" w:color="auto"/>
            </w:tcBorders>
          </w:tcPr>
          <w:p w:rsidR="001522CA" w:rsidRPr="005151C8" w:rsidRDefault="001522CA" w:rsidP="00C44C1C">
            <w:pPr>
              <w:suppressAutoHyphens/>
              <w:rPr>
                <w:sz w:val="20"/>
                <w:szCs w:val="20"/>
              </w:rPr>
            </w:pPr>
            <w:r w:rsidRPr="005151C8">
              <w:rPr>
                <w:sz w:val="20"/>
                <w:szCs w:val="20"/>
              </w:rPr>
              <w:t>Входной сигнал управления – 3-х позиционный</w:t>
            </w:r>
          </w:p>
          <w:p w:rsidR="001522CA" w:rsidRPr="005151C8" w:rsidRDefault="001522CA" w:rsidP="00C44C1C">
            <w:pPr>
              <w:suppressAutoHyphens/>
              <w:rPr>
                <w:sz w:val="20"/>
                <w:szCs w:val="20"/>
              </w:rPr>
            </w:pPr>
            <w:r w:rsidRPr="005151C8">
              <w:rPr>
                <w:sz w:val="20"/>
                <w:szCs w:val="20"/>
              </w:rPr>
              <w:t>Время срабатывания  -  1,8 мин</w:t>
            </w:r>
          </w:p>
          <w:p w:rsidR="001522CA" w:rsidRPr="005151C8" w:rsidRDefault="001522CA" w:rsidP="00C44C1C">
            <w:pPr>
              <w:suppressAutoHyphens/>
              <w:rPr>
                <w:sz w:val="20"/>
                <w:szCs w:val="20"/>
              </w:rPr>
            </w:pPr>
            <w:r w:rsidRPr="005151C8">
              <w:rPr>
                <w:sz w:val="20"/>
                <w:szCs w:val="20"/>
              </w:rPr>
              <w:t>Размер рабочего штока – 20 мм</w:t>
            </w:r>
          </w:p>
          <w:p w:rsidR="001522CA" w:rsidRPr="005151C8" w:rsidRDefault="001522CA" w:rsidP="00C44C1C">
            <w:pPr>
              <w:suppressAutoHyphens/>
              <w:rPr>
                <w:sz w:val="20"/>
                <w:szCs w:val="20"/>
              </w:rPr>
            </w:pPr>
            <w:r w:rsidRPr="005151C8">
              <w:rPr>
                <w:sz w:val="20"/>
                <w:szCs w:val="20"/>
              </w:rPr>
              <w:t>Электрические параметры - 230V</w:t>
            </w:r>
            <w:r>
              <w:rPr>
                <w:sz w:val="20"/>
                <w:szCs w:val="20"/>
                <w:lang w:val="en-US"/>
              </w:rPr>
              <w:t>A</w:t>
            </w:r>
            <w:r w:rsidRPr="005151C8">
              <w:rPr>
                <w:sz w:val="20"/>
                <w:szCs w:val="20"/>
              </w:rPr>
              <w:t>; 12VA</w:t>
            </w:r>
          </w:p>
        </w:tc>
        <w:tc>
          <w:tcPr>
            <w:tcW w:w="850"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Pr>
                <w:sz w:val="20"/>
                <w:szCs w:val="20"/>
              </w:rPr>
              <w:t>2</w:t>
            </w:r>
            <w:r w:rsidRPr="005151C8">
              <w:rPr>
                <w:sz w:val="20"/>
                <w:szCs w:val="20"/>
              </w:rPr>
              <w:t xml:space="preserve"> </w:t>
            </w:r>
            <w:proofErr w:type="spellStart"/>
            <w:proofErr w:type="gramStart"/>
            <w:r w:rsidRPr="005151C8">
              <w:rPr>
                <w:sz w:val="20"/>
                <w:szCs w:val="20"/>
              </w:rPr>
              <w:t>шт</w:t>
            </w:r>
            <w:proofErr w:type="spellEnd"/>
            <w:proofErr w:type="gramEnd"/>
          </w:p>
        </w:tc>
        <w:tc>
          <w:tcPr>
            <w:tcW w:w="3686" w:type="dxa"/>
            <w:tcBorders>
              <w:top w:val="single" w:sz="4" w:space="0" w:color="auto"/>
              <w:left w:val="single" w:sz="4" w:space="0" w:color="auto"/>
              <w:bottom w:val="single" w:sz="4" w:space="0" w:color="auto"/>
              <w:right w:val="single" w:sz="4" w:space="0" w:color="auto"/>
            </w:tcBorders>
            <w:vAlign w:val="center"/>
          </w:tcPr>
          <w:p w:rsidR="001522CA" w:rsidRPr="005151C8" w:rsidRDefault="001522CA" w:rsidP="00C44C1C">
            <w:pPr>
              <w:jc w:val="center"/>
              <w:rPr>
                <w:sz w:val="20"/>
                <w:szCs w:val="20"/>
              </w:rPr>
            </w:pPr>
            <w:r w:rsidRPr="005151C8">
              <w:rPr>
                <w:sz w:val="20"/>
                <w:szCs w:val="20"/>
              </w:rPr>
              <w:t>Технический регламент Таможенного союза "О безопасности машин и оборудования" (</w:t>
            </w:r>
            <w:proofErr w:type="gramStart"/>
            <w:r w:rsidRPr="005151C8">
              <w:rPr>
                <w:sz w:val="20"/>
                <w:szCs w:val="20"/>
              </w:rPr>
              <w:t>ТР</w:t>
            </w:r>
            <w:proofErr w:type="gramEnd"/>
            <w:r w:rsidRPr="005151C8">
              <w:rPr>
                <w:sz w:val="20"/>
                <w:szCs w:val="20"/>
              </w:rPr>
              <w:t xml:space="preserve"> ТС - 010 - 2011).</w:t>
            </w:r>
          </w:p>
          <w:p w:rsidR="001522CA" w:rsidRPr="005151C8" w:rsidRDefault="001522CA" w:rsidP="00C44C1C">
            <w:pPr>
              <w:jc w:val="center"/>
              <w:rPr>
                <w:sz w:val="20"/>
                <w:szCs w:val="20"/>
              </w:rPr>
            </w:pPr>
            <w:r w:rsidRPr="005151C8">
              <w:rPr>
                <w:sz w:val="20"/>
                <w:szCs w:val="20"/>
              </w:rPr>
              <w:t>Технический регламент Таможенного союза "О безопасности низковольтного оборудования" (</w:t>
            </w:r>
            <w:proofErr w:type="gramStart"/>
            <w:r w:rsidRPr="005151C8">
              <w:rPr>
                <w:sz w:val="20"/>
                <w:szCs w:val="20"/>
              </w:rPr>
              <w:t>ТР</w:t>
            </w:r>
            <w:proofErr w:type="gramEnd"/>
            <w:r w:rsidRPr="005151C8">
              <w:rPr>
                <w:sz w:val="20"/>
                <w:szCs w:val="20"/>
              </w:rPr>
              <w:t xml:space="preserve"> ТС 004/2011)</w:t>
            </w:r>
          </w:p>
          <w:p w:rsidR="001522CA" w:rsidRPr="005151C8" w:rsidRDefault="001522CA" w:rsidP="00C44C1C">
            <w:pPr>
              <w:jc w:val="center"/>
              <w:rPr>
                <w:sz w:val="20"/>
                <w:szCs w:val="20"/>
              </w:rPr>
            </w:pPr>
            <w:r w:rsidRPr="005151C8">
              <w:rPr>
                <w:sz w:val="20"/>
                <w:szCs w:val="20"/>
              </w:rPr>
              <w:t>Технический регламент Таможенного союза «Электромагнитная совместимость технических средств» (</w:t>
            </w:r>
            <w:proofErr w:type="gramStart"/>
            <w:r w:rsidRPr="005151C8">
              <w:rPr>
                <w:sz w:val="20"/>
                <w:szCs w:val="20"/>
              </w:rPr>
              <w:t>ТР</w:t>
            </w:r>
            <w:proofErr w:type="gramEnd"/>
            <w:r w:rsidRPr="005151C8">
              <w:rPr>
                <w:sz w:val="20"/>
                <w:szCs w:val="20"/>
              </w:rPr>
              <w:t xml:space="preserve"> ТС 020/2011)</w:t>
            </w:r>
          </w:p>
        </w:tc>
      </w:tr>
    </w:tbl>
    <w:p w:rsidR="001522CA" w:rsidRDefault="001522CA" w:rsidP="001522CA">
      <w:pPr>
        <w:pStyle w:val="ConsPlusNormal"/>
        <w:ind w:firstLine="0"/>
        <w:jc w:val="both"/>
        <w:rPr>
          <w:color w:val="0000FF"/>
          <w:sz w:val="24"/>
          <w:szCs w:val="24"/>
        </w:rPr>
      </w:pPr>
    </w:p>
    <w:p w:rsidR="001522CA" w:rsidRPr="005151C8" w:rsidRDefault="001522CA" w:rsidP="001522CA">
      <w:pPr>
        <w:pStyle w:val="ConsPlusNormal"/>
        <w:ind w:firstLine="0"/>
        <w:jc w:val="both"/>
        <w:rPr>
          <w:rFonts w:ascii="Times New Roman" w:hAnsi="Times New Roman"/>
          <w:color w:val="0000FF"/>
          <w:sz w:val="24"/>
          <w:szCs w:val="24"/>
        </w:rPr>
      </w:pPr>
      <w:r w:rsidRPr="005151C8">
        <w:rPr>
          <w:color w:val="0000FF"/>
          <w:sz w:val="24"/>
          <w:szCs w:val="24"/>
        </w:rPr>
        <w:t>*</w:t>
      </w:r>
      <w:r w:rsidRPr="005151C8">
        <w:rPr>
          <w:sz w:val="24"/>
          <w:szCs w:val="24"/>
        </w:rPr>
        <w:t xml:space="preserve"> </w:t>
      </w:r>
      <w:r w:rsidRPr="005151C8">
        <w:rPr>
          <w:rFonts w:ascii="Times New Roman" w:hAnsi="Times New Roman"/>
          <w:color w:val="0000FF"/>
          <w:sz w:val="24"/>
          <w:szCs w:val="24"/>
        </w:rPr>
        <w:t>При описании характеристик товара по данной позиции участник закупки указывает конкретное значение характеристики (в остальных случаях характеристики товаров содержат значения, показатели которых не могут изменяться).</w:t>
      </w:r>
    </w:p>
    <w:p w:rsidR="001522CA" w:rsidRPr="005151C8" w:rsidRDefault="001522CA" w:rsidP="001522CA">
      <w:pPr>
        <w:jc w:val="both"/>
        <w:rPr>
          <w:color w:val="0000FF"/>
        </w:rPr>
      </w:pPr>
    </w:p>
    <w:p w:rsidR="001522CA" w:rsidRPr="005151C8" w:rsidRDefault="001522CA" w:rsidP="001522CA">
      <w:pPr>
        <w:jc w:val="both"/>
      </w:pPr>
      <w:r w:rsidRPr="005151C8">
        <w:rPr>
          <w:color w:val="0000FF"/>
        </w:rPr>
        <w:t>** В случае поставки эквивалентного товара Поставщик обязан до начала работ согласовать в АО «ТомскРТС» изменения рабочей документации.</w:t>
      </w:r>
    </w:p>
    <w:p w:rsidR="001522CA" w:rsidRDefault="001522CA" w:rsidP="001522CA">
      <w:pPr>
        <w:ind w:firstLine="709"/>
        <w:jc w:val="both"/>
        <w:rPr>
          <w:sz w:val="22"/>
          <w:szCs w:val="22"/>
        </w:rPr>
      </w:pPr>
    </w:p>
    <w:p w:rsidR="00CE1C81" w:rsidRDefault="00CE1C81"/>
    <w:sectPr w:rsidR="00CE1C81" w:rsidSect="003D1DDF">
      <w:pgSz w:w="11906" w:h="16838"/>
      <w:pgMar w:top="1134" w:right="709"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DL">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07CA1"/>
    <w:multiLevelType w:val="hybridMultilevel"/>
    <w:tmpl w:val="245052E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0E3849"/>
    <w:multiLevelType w:val="hybridMultilevel"/>
    <w:tmpl w:val="188C08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98A0BDF"/>
    <w:multiLevelType w:val="hybridMultilevel"/>
    <w:tmpl w:val="25EC37F2"/>
    <w:lvl w:ilvl="0" w:tplc="C59C8E16">
      <w:start w:val="1"/>
      <w:numFmt w:val="bullet"/>
      <w:pStyle w:val="-"/>
      <w:lvlText w:val=""/>
      <w:lvlJc w:val="center"/>
      <w:pPr>
        <w:ind w:left="720" w:hanging="360"/>
      </w:pPr>
      <w:rPr>
        <w:rFonts w:ascii="Symbol" w:hAnsi="Symbol" w:hint="default"/>
      </w:rPr>
    </w:lvl>
    <w:lvl w:ilvl="1" w:tplc="04190003" w:tentative="1">
      <w:start w:val="1"/>
      <w:numFmt w:val="bullet"/>
      <w:pStyle w:val="-0"/>
      <w:lvlText w:val="o"/>
      <w:lvlJc w:val="left"/>
      <w:pPr>
        <w:ind w:left="1440" w:hanging="360"/>
      </w:pPr>
      <w:rPr>
        <w:rFonts w:ascii="Courier New" w:hAnsi="Courier New" w:hint="default"/>
      </w:rPr>
    </w:lvl>
    <w:lvl w:ilvl="2" w:tplc="04190005" w:tentative="1">
      <w:start w:val="1"/>
      <w:numFmt w:val="bullet"/>
      <w:pStyle w:val="-1"/>
      <w:lvlText w:val=""/>
      <w:lvlJc w:val="left"/>
      <w:pPr>
        <w:ind w:left="2160" w:hanging="360"/>
      </w:pPr>
      <w:rPr>
        <w:rFonts w:ascii="Wingdings" w:hAnsi="Wingdings" w:hint="default"/>
      </w:rPr>
    </w:lvl>
    <w:lvl w:ilvl="3" w:tplc="04190001" w:tentative="1">
      <w:start w:val="1"/>
      <w:numFmt w:val="bullet"/>
      <w:pStyle w:val="-2"/>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9EC32AB"/>
    <w:multiLevelType w:val="multilevel"/>
    <w:tmpl w:val="EE6C679A"/>
    <w:lvl w:ilvl="0">
      <w:start w:val="3"/>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B075B26"/>
    <w:multiLevelType w:val="multilevel"/>
    <w:tmpl w:val="06646C5C"/>
    <w:lvl w:ilvl="0">
      <w:start w:val="3"/>
      <w:numFmt w:val="decimal"/>
      <w:lvlText w:val="%1."/>
      <w:lvlJc w:val="left"/>
      <w:pPr>
        <w:ind w:left="585" w:hanging="585"/>
      </w:pPr>
      <w:rPr>
        <w:rFonts w:hint="default"/>
      </w:rPr>
    </w:lvl>
    <w:lvl w:ilvl="1">
      <w:start w:val="8"/>
      <w:numFmt w:val="decimal"/>
      <w:lvlText w:val="%1.%2."/>
      <w:lvlJc w:val="left"/>
      <w:pPr>
        <w:ind w:left="1181" w:hanging="720"/>
      </w:pPr>
      <w:rPr>
        <w:rFonts w:hint="default"/>
      </w:rPr>
    </w:lvl>
    <w:lvl w:ilvl="2">
      <w:start w:val="1"/>
      <w:numFmt w:val="decimal"/>
      <w:lvlText w:val="%1.%2.%3."/>
      <w:lvlJc w:val="left"/>
      <w:pPr>
        <w:ind w:left="1642" w:hanging="720"/>
      </w:pPr>
      <w:rPr>
        <w:rFonts w:hint="default"/>
      </w:rPr>
    </w:lvl>
    <w:lvl w:ilvl="3">
      <w:start w:val="1"/>
      <w:numFmt w:val="decimal"/>
      <w:lvlText w:val="%1.%2.%3.%4."/>
      <w:lvlJc w:val="left"/>
      <w:pPr>
        <w:ind w:left="2463" w:hanging="1080"/>
      </w:pPr>
      <w:rPr>
        <w:rFonts w:hint="default"/>
      </w:rPr>
    </w:lvl>
    <w:lvl w:ilvl="4">
      <w:start w:val="1"/>
      <w:numFmt w:val="decimal"/>
      <w:lvlText w:val="%1.%2.%3.%4.%5."/>
      <w:lvlJc w:val="left"/>
      <w:pPr>
        <w:ind w:left="2924" w:hanging="1080"/>
      </w:pPr>
      <w:rPr>
        <w:rFonts w:hint="default"/>
      </w:rPr>
    </w:lvl>
    <w:lvl w:ilvl="5">
      <w:start w:val="1"/>
      <w:numFmt w:val="decimal"/>
      <w:lvlText w:val="%1.%2.%3.%4.%5.%6."/>
      <w:lvlJc w:val="left"/>
      <w:pPr>
        <w:ind w:left="3745" w:hanging="1440"/>
      </w:pPr>
      <w:rPr>
        <w:rFonts w:hint="default"/>
      </w:rPr>
    </w:lvl>
    <w:lvl w:ilvl="6">
      <w:start w:val="1"/>
      <w:numFmt w:val="decimal"/>
      <w:lvlText w:val="%1.%2.%3.%4.%5.%6.%7."/>
      <w:lvlJc w:val="left"/>
      <w:pPr>
        <w:ind w:left="4206" w:hanging="1440"/>
      </w:pPr>
      <w:rPr>
        <w:rFonts w:hint="default"/>
      </w:rPr>
    </w:lvl>
    <w:lvl w:ilvl="7">
      <w:start w:val="1"/>
      <w:numFmt w:val="decimal"/>
      <w:lvlText w:val="%1.%2.%3.%4.%5.%6.%7.%8."/>
      <w:lvlJc w:val="left"/>
      <w:pPr>
        <w:ind w:left="5027" w:hanging="1800"/>
      </w:pPr>
      <w:rPr>
        <w:rFonts w:hint="default"/>
      </w:rPr>
    </w:lvl>
    <w:lvl w:ilvl="8">
      <w:start w:val="1"/>
      <w:numFmt w:val="decimal"/>
      <w:lvlText w:val="%1.%2.%3.%4.%5.%6.%7.%8.%9."/>
      <w:lvlJc w:val="left"/>
      <w:pPr>
        <w:ind w:left="5488" w:hanging="1800"/>
      </w:pPr>
      <w:rPr>
        <w:rFonts w:hint="default"/>
      </w:rPr>
    </w:lvl>
  </w:abstractNum>
  <w:abstractNum w:abstractNumId="5">
    <w:nsid w:val="3D4957C9"/>
    <w:multiLevelType w:val="hybridMultilevel"/>
    <w:tmpl w:val="0908C19A"/>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5EA72F4"/>
    <w:multiLevelType w:val="multilevel"/>
    <w:tmpl w:val="EE6C679A"/>
    <w:lvl w:ilvl="0">
      <w:start w:val="3"/>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D96069A"/>
    <w:multiLevelType w:val="multilevel"/>
    <w:tmpl w:val="00983274"/>
    <w:lvl w:ilvl="0">
      <w:start w:val="3"/>
      <w:numFmt w:val="decimal"/>
      <w:lvlText w:val="%1."/>
      <w:lvlJc w:val="left"/>
      <w:pPr>
        <w:ind w:left="540" w:hanging="540"/>
      </w:pPr>
      <w:rPr>
        <w:rFonts w:hint="default"/>
      </w:rPr>
    </w:lvl>
    <w:lvl w:ilvl="1">
      <w:start w:val="1"/>
      <w:numFmt w:val="decimal"/>
      <w:lvlText w:val="%1.%2."/>
      <w:lvlJc w:val="left"/>
      <w:pPr>
        <w:ind w:left="1074" w:hanging="540"/>
      </w:pPr>
      <w:rPr>
        <w:rFonts w:hint="default"/>
      </w:rPr>
    </w:lvl>
    <w:lvl w:ilvl="2">
      <w:start w:val="1"/>
      <w:numFmt w:val="decimal"/>
      <w:lvlText w:val="%1.%2.%3."/>
      <w:lvlJc w:val="left"/>
      <w:pPr>
        <w:ind w:left="1788" w:hanging="720"/>
      </w:pPr>
      <w:rPr>
        <w:rFonts w:hint="default"/>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6072" w:hanging="1800"/>
      </w:pPr>
      <w:rPr>
        <w:rFonts w:hint="default"/>
      </w:rPr>
    </w:lvl>
  </w:abstractNum>
  <w:abstractNum w:abstractNumId="8">
    <w:nsid w:val="63A74E2B"/>
    <w:multiLevelType w:val="hybridMultilevel"/>
    <w:tmpl w:val="3C804E66"/>
    <w:lvl w:ilvl="0" w:tplc="0419000F">
      <w:start w:val="1"/>
      <w:numFmt w:val="bullet"/>
      <w:lvlText w:val=""/>
      <w:lvlJc w:val="left"/>
      <w:pPr>
        <w:ind w:left="360" w:hanging="360"/>
      </w:pPr>
      <w:rPr>
        <w:rFonts w:ascii="Symbol" w:hAnsi="Symbol" w:hint="default"/>
      </w:rPr>
    </w:lvl>
    <w:lvl w:ilvl="1" w:tplc="04190019" w:tentative="1">
      <w:start w:val="1"/>
      <w:numFmt w:val="bullet"/>
      <w:lvlText w:val="o"/>
      <w:lvlJc w:val="left"/>
      <w:pPr>
        <w:ind w:left="1080" w:hanging="360"/>
      </w:pPr>
      <w:rPr>
        <w:rFonts w:ascii="Courier New" w:hAnsi="Courier New" w:hint="default"/>
      </w:rPr>
    </w:lvl>
    <w:lvl w:ilvl="2" w:tplc="0419001B" w:tentative="1">
      <w:start w:val="1"/>
      <w:numFmt w:val="bullet"/>
      <w:pStyle w:val="3"/>
      <w:lvlText w:val=""/>
      <w:lvlJc w:val="left"/>
      <w:pPr>
        <w:ind w:left="1800" w:hanging="360"/>
      </w:pPr>
      <w:rPr>
        <w:rFonts w:ascii="Wingdings" w:hAnsi="Wingdings" w:hint="default"/>
      </w:rPr>
    </w:lvl>
    <w:lvl w:ilvl="3" w:tplc="0419000F" w:tentative="1">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9">
    <w:nsid w:val="7B4A1BED"/>
    <w:multiLevelType w:val="multilevel"/>
    <w:tmpl w:val="06646C5C"/>
    <w:lvl w:ilvl="0">
      <w:start w:val="3"/>
      <w:numFmt w:val="decimal"/>
      <w:lvlText w:val="%1."/>
      <w:lvlJc w:val="left"/>
      <w:pPr>
        <w:ind w:left="585" w:hanging="585"/>
      </w:pPr>
      <w:rPr>
        <w:rFonts w:hint="default"/>
      </w:rPr>
    </w:lvl>
    <w:lvl w:ilvl="1">
      <w:start w:val="5"/>
      <w:numFmt w:val="decimal"/>
      <w:lvlText w:val="%1.%2."/>
      <w:lvlJc w:val="left"/>
      <w:pPr>
        <w:ind w:left="1181" w:hanging="720"/>
      </w:pPr>
      <w:rPr>
        <w:rFonts w:hint="default"/>
      </w:rPr>
    </w:lvl>
    <w:lvl w:ilvl="2">
      <w:start w:val="1"/>
      <w:numFmt w:val="decimal"/>
      <w:lvlText w:val="%1.%2.%3."/>
      <w:lvlJc w:val="left"/>
      <w:pPr>
        <w:ind w:left="1642" w:hanging="720"/>
      </w:pPr>
      <w:rPr>
        <w:rFonts w:hint="default"/>
      </w:rPr>
    </w:lvl>
    <w:lvl w:ilvl="3">
      <w:start w:val="1"/>
      <w:numFmt w:val="decimal"/>
      <w:lvlText w:val="%1.%2.%3.%4."/>
      <w:lvlJc w:val="left"/>
      <w:pPr>
        <w:ind w:left="2463" w:hanging="1080"/>
      </w:pPr>
      <w:rPr>
        <w:rFonts w:hint="default"/>
      </w:rPr>
    </w:lvl>
    <w:lvl w:ilvl="4">
      <w:start w:val="1"/>
      <w:numFmt w:val="decimal"/>
      <w:lvlText w:val="%1.%2.%3.%4.%5."/>
      <w:lvlJc w:val="left"/>
      <w:pPr>
        <w:ind w:left="2924" w:hanging="1080"/>
      </w:pPr>
      <w:rPr>
        <w:rFonts w:hint="default"/>
      </w:rPr>
    </w:lvl>
    <w:lvl w:ilvl="5">
      <w:start w:val="1"/>
      <w:numFmt w:val="decimal"/>
      <w:lvlText w:val="%1.%2.%3.%4.%5.%6."/>
      <w:lvlJc w:val="left"/>
      <w:pPr>
        <w:ind w:left="3745" w:hanging="1440"/>
      </w:pPr>
      <w:rPr>
        <w:rFonts w:hint="default"/>
      </w:rPr>
    </w:lvl>
    <w:lvl w:ilvl="6">
      <w:start w:val="1"/>
      <w:numFmt w:val="decimal"/>
      <w:lvlText w:val="%1.%2.%3.%4.%5.%6.%7."/>
      <w:lvlJc w:val="left"/>
      <w:pPr>
        <w:ind w:left="4206" w:hanging="1440"/>
      </w:pPr>
      <w:rPr>
        <w:rFonts w:hint="default"/>
      </w:rPr>
    </w:lvl>
    <w:lvl w:ilvl="7">
      <w:start w:val="1"/>
      <w:numFmt w:val="decimal"/>
      <w:lvlText w:val="%1.%2.%3.%4.%5.%6.%7.%8."/>
      <w:lvlJc w:val="left"/>
      <w:pPr>
        <w:ind w:left="5027" w:hanging="1800"/>
      </w:pPr>
      <w:rPr>
        <w:rFonts w:hint="default"/>
      </w:rPr>
    </w:lvl>
    <w:lvl w:ilvl="8">
      <w:start w:val="1"/>
      <w:numFmt w:val="decimal"/>
      <w:lvlText w:val="%1.%2.%3.%4.%5.%6.%7.%8.%9."/>
      <w:lvlJc w:val="left"/>
      <w:pPr>
        <w:ind w:left="5488" w:hanging="1800"/>
      </w:pPr>
      <w:rPr>
        <w:rFonts w:hint="default"/>
      </w:rPr>
    </w:lvl>
  </w:abstractNum>
  <w:num w:numId="1">
    <w:abstractNumId w:val="7"/>
  </w:num>
  <w:num w:numId="2">
    <w:abstractNumId w:val="3"/>
  </w:num>
  <w:num w:numId="3">
    <w:abstractNumId w:val="6"/>
  </w:num>
  <w:num w:numId="4">
    <w:abstractNumId w:val="4"/>
  </w:num>
  <w:num w:numId="5">
    <w:abstractNumId w:val="9"/>
  </w:num>
  <w:num w:numId="6">
    <w:abstractNumId w:val="1"/>
  </w:num>
  <w:num w:numId="7">
    <w:abstractNumId w:val="5"/>
  </w:num>
  <w:num w:numId="8">
    <w:abstractNumId w:val="8"/>
  </w:num>
  <w:num w:numId="9">
    <w:abstractNumId w:val="2"/>
  </w:num>
  <w:num w:numId="10">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DDF"/>
    <w:rsid w:val="001522CA"/>
    <w:rsid w:val="00162930"/>
    <w:rsid w:val="00351962"/>
    <w:rsid w:val="003D1DDF"/>
    <w:rsid w:val="003D6A44"/>
    <w:rsid w:val="003F7EDB"/>
    <w:rsid w:val="00491FBC"/>
    <w:rsid w:val="005F55FA"/>
    <w:rsid w:val="006128E1"/>
    <w:rsid w:val="00631149"/>
    <w:rsid w:val="007D1531"/>
    <w:rsid w:val="009667BB"/>
    <w:rsid w:val="00A0014F"/>
    <w:rsid w:val="00A80DA7"/>
    <w:rsid w:val="00A91B19"/>
    <w:rsid w:val="00AD105B"/>
    <w:rsid w:val="00C022D0"/>
    <w:rsid w:val="00C44C1C"/>
    <w:rsid w:val="00CE1C81"/>
    <w:rsid w:val="00D914D3"/>
    <w:rsid w:val="00F567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0" w:qFormat="1"/>
    <w:lsdException w:name="heading 5" w:qFormat="1"/>
    <w:lsdException w:name="heading 6" w:uiPriority="9" w:qFormat="1"/>
    <w:lsdException w:name="heading 7" w:qFormat="1"/>
    <w:lsdException w:name="heading 8" w:uiPriority="9" w:qFormat="1"/>
    <w:lsdException w:name="heading 9" w:uiPriority="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nhideWhenUsed="0" w:qFormat="1"/>
    <w:lsdException w:name="Plain Text" w:uiPriority="0"/>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3D1DD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1522CA"/>
    <w:pPr>
      <w:keepNext/>
      <w:jc w:val="center"/>
      <w:outlineLvl w:val="0"/>
    </w:pPr>
    <w:rPr>
      <w:rFonts w:eastAsia="Calibri"/>
      <w:b/>
      <w:bCs/>
      <w:sz w:val="28"/>
      <w:szCs w:val="28"/>
    </w:rPr>
  </w:style>
  <w:style w:type="paragraph" w:styleId="2">
    <w:name w:val="heading 2"/>
    <w:aliases w:val="h2,Chapter Title,Sub Head,PullOut"/>
    <w:basedOn w:val="a"/>
    <w:next w:val="a"/>
    <w:link w:val="20"/>
    <w:uiPriority w:val="99"/>
    <w:qFormat/>
    <w:rsid w:val="001522CA"/>
    <w:pPr>
      <w:keepNext/>
      <w:autoSpaceDE w:val="0"/>
      <w:autoSpaceDN w:val="0"/>
      <w:adjustRightInd w:val="0"/>
      <w:ind w:firstLine="540"/>
      <w:jc w:val="both"/>
      <w:outlineLvl w:val="1"/>
    </w:pPr>
    <w:rPr>
      <w:rFonts w:eastAsia="Calibri"/>
      <w:sz w:val="28"/>
    </w:rPr>
  </w:style>
  <w:style w:type="paragraph" w:styleId="30">
    <w:name w:val="heading 3"/>
    <w:aliases w:val="h3"/>
    <w:basedOn w:val="a"/>
    <w:next w:val="a"/>
    <w:link w:val="31"/>
    <w:uiPriority w:val="9"/>
    <w:qFormat/>
    <w:rsid w:val="001522CA"/>
    <w:pPr>
      <w:keepNext/>
      <w:autoSpaceDE w:val="0"/>
      <w:autoSpaceDN w:val="0"/>
      <w:adjustRightInd w:val="0"/>
      <w:ind w:firstLine="540"/>
      <w:jc w:val="both"/>
      <w:outlineLvl w:val="2"/>
    </w:pPr>
    <w:rPr>
      <w:rFonts w:eastAsia="Calibri"/>
      <w:b/>
      <w:bCs/>
      <w:sz w:val="28"/>
      <w:szCs w:val="28"/>
    </w:rPr>
  </w:style>
  <w:style w:type="paragraph" w:styleId="4">
    <w:name w:val="heading 4"/>
    <w:basedOn w:val="a"/>
    <w:next w:val="a"/>
    <w:link w:val="40"/>
    <w:qFormat/>
    <w:rsid w:val="001522CA"/>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1522CA"/>
    <w:pPr>
      <w:keepNext/>
      <w:ind w:firstLine="540"/>
      <w:jc w:val="right"/>
      <w:outlineLvl w:val="4"/>
    </w:pPr>
    <w:rPr>
      <w:rFonts w:eastAsia="Calibri"/>
      <w:b/>
      <w:bCs/>
      <w:sz w:val="28"/>
      <w:szCs w:val="28"/>
    </w:rPr>
  </w:style>
  <w:style w:type="paragraph" w:styleId="7">
    <w:name w:val="heading 7"/>
    <w:basedOn w:val="a"/>
    <w:next w:val="a"/>
    <w:link w:val="70"/>
    <w:uiPriority w:val="99"/>
    <w:qFormat/>
    <w:rsid w:val="001522CA"/>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3D1DDF"/>
    <w:pPr>
      <w:ind w:left="720"/>
      <w:contextualSpacing/>
    </w:pPr>
  </w:style>
  <w:style w:type="character" w:customStyle="1" w:styleId="a4">
    <w:name w:val="Абзац списка Знак"/>
    <w:link w:val="a3"/>
    <w:uiPriority w:val="99"/>
    <w:locked/>
    <w:rsid w:val="003D1DDF"/>
    <w:rPr>
      <w:rFonts w:ascii="Times New Roman" w:eastAsia="Times New Roman" w:hAnsi="Times New Roman" w:cs="Times New Roman"/>
      <w:sz w:val="24"/>
      <w:szCs w:val="24"/>
      <w:lang w:eastAsia="ru-RU"/>
    </w:rPr>
  </w:style>
  <w:style w:type="paragraph" w:styleId="32">
    <w:name w:val="Body Text Indent 3"/>
    <w:basedOn w:val="a"/>
    <w:link w:val="33"/>
    <w:rsid w:val="003D1DDF"/>
    <w:pPr>
      <w:spacing w:after="120"/>
      <w:ind w:left="283"/>
    </w:pPr>
    <w:rPr>
      <w:sz w:val="16"/>
      <w:szCs w:val="16"/>
    </w:rPr>
  </w:style>
  <w:style w:type="character" w:customStyle="1" w:styleId="33">
    <w:name w:val="Основной текст с отступом 3 Знак"/>
    <w:basedOn w:val="a0"/>
    <w:link w:val="32"/>
    <w:rsid w:val="003D1DDF"/>
    <w:rPr>
      <w:rFonts w:ascii="Times New Roman" w:eastAsia="Times New Roman" w:hAnsi="Times New Roman" w:cs="Times New Roman"/>
      <w:sz w:val="16"/>
      <w:szCs w:val="16"/>
      <w:lang w:eastAsia="ru-RU"/>
    </w:rPr>
  </w:style>
  <w:style w:type="character" w:customStyle="1" w:styleId="10">
    <w:name w:val="Заголовок 1 Знак"/>
    <w:basedOn w:val="a0"/>
    <w:link w:val="1"/>
    <w:uiPriority w:val="99"/>
    <w:rsid w:val="001522CA"/>
    <w:rPr>
      <w:rFonts w:ascii="Times New Roman" w:eastAsia="Calibri" w:hAnsi="Times New Roman" w:cs="Times New Roman"/>
      <w:b/>
      <w:bCs/>
      <w:sz w:val="28"/>
      <w:szCs w:val="28"/>
      <w:lang w:eastAsia="ru-RU"/>
    </w:rPr>
  </w:style>
  <w:style w:type="character" w:customStyle="1" w:styleId="20">
    <w:name w:val="Заголовок 2 Знак"/>
    <w:aliases w:val="h2 Знак,Chapter Title Знак,Sub Head Знак,PullOut Знак"/>
    <w:basedOn w:val="a0"/>
    <w:link w:val="2"/>
    <w:uiPriority w:val="99"/>
    <w:rsid w:val="001522CA"/>
    <w:rPr>
      <w:rFonts w:ascii="Times New Roman" w:eastAsia="Calibri" w:hAnsi="Times New Roman" w:cs="Times New Roman"/>
      <w:sz w:val="28"/>
      <w:szCs w:val="24"/>
      <w:lang w:eastAsia="ru-RU"/>
    </w:rPr>
  </w:style>
  <w:style w:type="character" w:customStyle="1" w:styleId="31">
    <w:name w:val="Заголовок 3 Знак"/>
    <w:aliases w:val="h3 Знак"/>
    <w:basedOn w:val="a0"/>
    <w:link w:val="30"/>
    <w:uiPriority w:val="9"/>
    <w:rsid w:val="001522CA"/>
    <w:rPr>
      <w:rFonts w:ascii="Times New Roman" w:eastAsia="Calibri" w:hAnsi="Times New Roman" w:cs="Times New Roman"/>
      <w:b/>
      <w:bCs/>
      <w:sz w:val="28"/>
      <w:szCs w:val="28"/>
      <w:lang w:eastAsia="ru-RU"/>
    </w:rPr>
  </w:style>
  <w:style w:type="character" w:customStyle="1" w:styleId="40">
    <w:name w:val="Заголовок 4 Знак"/>
    <w:basedOn w:val="a0"/>
    <w:link w:val="4"/>
    <w:rsid w:val="001522CA"/>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9"/>
    <w:rsid w:val="001522CA"/>
    <w:rPr>
      <w:rFonts w:ascii="Times New Roman" w:eastAsia="Calibri" w:hAnsi="Times New Roman" w:cs="Times New Roman"/>
      <w:b/>
      <w:bCs/>
      <w:sz w:val="28"/>
      <w:szCs w:val="28"/>
      <w:lang w:eastAsia="ru-RU"/>
    </w:rPr>
  </w:style>
  <w:style w:type="character" w:customStyle="1" w:styleId="70">
    <w:name w:val="Заголовок 7 Знак"/>
    <w:basedOn w:val="a0"/>
    <w:link w:val="7"/>
    <w:uiPriority w:val="99"/>
    <w:rsid w:val="001522CA"/>
    <w:rPr>
      <w:rFonts w:ascii="Calibri" w:eastAsia="Times New Roman" w:hAnsi="Calibri" w:cs="Times New Roman"/>
      <w:sz w:val="24"/>
      <w:szCs w:val="24"/>
      <w:lang w:eastAsia="ru-RU"/>
    </w:rPr>
  </w:style>
  <w:style w:type="paragraph" w:customStyle="1" w:styleId="11">
    <w:name w:val="Заг1"/>
    <w:basedOn w:val="1"/>
    <w:uiPriority w:val="99"/>
    <w:rsid w:val="001522CA"/>
    <w:pPr>
      <w:widowControl w:val="0"/>
      <w:tabs>
        <w:tab w:val="num" w:pos="360"/>
      </w:tabs>
      <w:autoSpaceDE w:val="0"/>
      <w:autoSpaceDN w:val="0"/>
      <w:adjustRightInd w:val="0"/>
      <w:spacing w:line="360" w:lineRule="auto"/>
      <w:ind w:left="360" w:hanging="360"/>
      <w:jc w:val="left"/>
    </w:pPr>
    <w:rPr>
      <w:rFonts w:eastAsia="Times New Roman"/>
      <w:bCs w:val="0"/>
      <w:sz w:val="20"/>
      <w:szCs w:val="18"/>
      <w:u w:val="single"/>
    </w:rPr>
  </w:style>
  <w:style w:type="paragraph" w:styleId="a5">
    <w:name w:val="Title"/>
    <w:basedOn w:val="a"/>
    <w:link w:val="a6"/>
    <w:uiPriority w:val="99"/>
    <w:qFormat/>
    <w:rsid w:val="001522CA"/>
    <w:pPr>
      <w:jc w:val="center"/>
    </w:pPr>
    <w:rPr>
      <w:b/>
      <w:bCs/>
    </w:rPr>
  </w:style>
  <w:style w:type="character" w:customStyle="1" w:styleId="a6">
    <w:name w:val="Название Знак"/>
    <w:basedOn w:val="a0"/>
    <w:link w:val="a5"/>
    <w:uiPriority w:val="99"/>
    <w:rsid w:val="001522CA"/>
    <w:rPr>
      <w:rFonts w:ascii="Times New Roman" w:eastAsia="Times New Roman" w:hAnsi="Times New Roman" w:cs="Times New Roman"/>
      <w:b/>
      <w:bCs/>
      <w:sz w:val="24"/>
      <w:szCs w:val="24"/>
      <w:lang w:eastAsia="ru-RU"/>
    </w:rPr>
  </w:style>
  <w:style w:type="paragraph" w:styleId="a7">
    <w:name w:val="Body Text"/>
    <w:basedOn w:val="a"/>
    <w:link w:val="a8"/>
    <w:rsid w:val="001522CA"/>
    <w:pPr>
      <w:spacing w:after="120"/>
    </w:pPr>
  </w:style>
  <w:style w:type="character" w:customStyle="1" w:styleId="a8">
    <w:name w:val="Основной текст Знак"/>
    <w:basedOn w:val="a0"/>
    <w:link w:val="a7"/>
    <w:rsid w:val="001522CA"/>
    <w:rPr>
      <w:rFonts w:ascii="Times New Roman" w:eastAsia="Times New Roman" w:hAnsi="Times New Roman" w:cs="Times New Roman"/>
      <w:sz w:val="24"/>
      <w:szCs w:val="24"/>
      <w:lang w:eastAsia="ru-RU"/>
    </w:rPr>
  </w:style>
  <w:style w:type="paragraph" w:styleId="a9">
    <w:name w:val="footer"/>
    <w:basedOn w:val="a"/>
    <w:link w:val="aa"/>
    <w:uiPriority w:val="99"/>
    <w:rsid w:val="001522CA"/>
    <w:pPr>
      <w:tabs>
        <w:tab w:val="center" w:pos="4677"/>
        <w:tab w:val="right" w:pos="9355"/>
      </w:tabs>
    </w:pPr>
  </w:style>
  <w:style w:type="character" w:customStyle="1" w:styleId="aa">
    <w:name w:val="Нижний колонтитул Знак"/>
    <w:basedOn w:val="a0"/>
    <w:link w:val="a9"/>
    <w:uiPriority w:val="99"/>
    <w:rsid w:val="001522CA"/>
    <w:rPr>
      <w:rFonts w:ascii="Times New Roman" w:eastAsia="Times New Roman" w:hAnsi="Times New Roman" w:cs="Times New Roman"/>
      <w:sz w:val="24"/>
      <w:szCs w:val="24"/>
      <w:lang w:eastAsia="ru-RU"/>
    </w:rPr>
  </w:style>
  <w:style w:type="character" w:styleId="ab">
    <w:name w:val="Hyperlink"/>
    <w:basedOn w:val="a0"/>
    <w:uiPriority w:val="99"/>
    <w:rsid w:val="001522CA"/>
    <w:rPr>
      <w:rFonts w:cs="Times New Roman"/>
      <w:color w:val="0000FF"/>
      <w:u w:val="single"/>
    </w:rPr>
  </w:style>
  <w:style w:type="paragraph" w:styleId="ac">
    <w:name w:val="Body Text Indent"/>
    <w:aliases w:val="текст"/>
    <w:basedOn w:val="a"/>
    <w:link w:val="ad"/>
    <w:uiPriority w:val="99"/>
    <w:rsid w:val="001522CA"/>
    <w:pPr>
      <w:ind w:firstLine="540"/>
      <w:jc w:val="both"/>
    </w:pPr>
    <w:rPr>
      <w:sz w:val="28"/>
    </w:rPr>
  </w:style>
  <w:style w:type="character" w:customStyle="1" w:styleId="ad">
    <w:name w:val="Основной текст с отступом Знак"/>
    <w:aliases w:val="текст Знак"/>
    <w:basedOn w:val="a0"/>
    <w:link w:val="ac"/>
    <w:uiPriority w:val="99"/>
    <w:rsid w:val="001522CA"/>
    <w:rPr>
      <w:rFonts w:ascii="Times New Roman" w:eastAsia="Times New Roman" w:hAnsi="Times New Roman" w:cs="Times New Roman"/>
      <w:sz w:val="28"/>
      <w:szCs w:val="24"/>
      <w:lang w:eastAsia="ru-RU"/>
    </w:rPr>
  </w:style>
  <w:style w:type="paragraph" w:customStyle="1" w:styleId="ConsPlusNormal">
    <w:name w:val="ConsPlusNormal"/>
    <w:link w:val="ConsPlusNormal0"/>
    <w:rsid w:val="001522CA"/>
    <w:pPr>
      <w:widowControl w:val="0"/>
      <w:autoSpaceDE w:val="0"/>
      <w:autoSpaceDN w:val="0"/>
      <w:adjustRightInd w:val="0"/>
      <w:spacing w:after="0" w:line="240" w:lineRule="auto"/>
      <w:ind w:firstLine="720"/>
    </w:pPr>
    <w:rPr>
      <w:rFonts w:ascii="Arial" w:eastAsia="Calibri" w:hAnsi="Arial" w:cs="Times New Roman"/>
      <w:lang w:eastAsia="ru-RU"/>
    </w:rPr>
  </w:style>
  <w:style w:type="paragraph" w:customStyle="1" w:styleId="3">
    <w:name w:val="Стиль3 Знак Знак"/>
    <w:basedOn w:val="21"/>
    <w:uiPriority w:val="99"/>
    <w:rsid w:val="001522CA"/>
    <w:pPr>
      <w:widowControl w:val="0"/>
      <w:numPr>
        <w:ilvl w:val="2"/>
        <w:numId w:val="8"/>
      </w:numPr>
      <w:tabs>
        <w:tab w:val="num" w:pos="1127"/>
        <w:tab w:val="num" w:pos="1492"/>
      </w:tabs>
      <w:adjustRightInd w:val="0"/>
      <w:spacing w:after="0" w:line="240" w:lineRule="auto"/>
      <w:ind w:left="900"/>
      <w:jc w:val="both"/>
    </w:pPr>
    <w:rPr>
      <w:szCs w:val="20"/>
    </w:rPr>
  </w:style>
  <w:style w:type="paragraph" w:styleId="21">
    <w:name w:val="Body Text Indent 2"/>
    <w:basedOn w:val="a"/>
    <w:link w:val="22"/>
    <w:uiPriority w:val="99"/>
    <w:rsid w:val="001522CA"/>
    <w:pPr>
      <w:spacing w:after="120" w:line="480" w:lineRule="auto"/>
      <w:ind w:left="283"/>
    </w:pPr>
  </w:style>
  <w:style w:type="character" w:customStyle="1" w:styleId="22">
    <w:name w:val="Основной текст с отступом 2 Знак"/>
    <w:basedOn w:val="a0"/>
    <w:link w:val="21"/>
    <w:uiPriority w:val="99"/>
    <w:rsid w:val="001522CA"/>
    <w:rPr>
      <w:rFonts w:ascii="Times New Roman" w:eastAsia="Times New Roman" w:hAnsi="Times New Roman" w:cs="Times New Roman"/>
      <w:sz w:val="24"/>
      <w:szCs w:val="24"/>
      <w:lang w:eastAsia="ru-RU"/>
    </w:rPr>
  </w:style>
  <w:style w:type="paragraph" w:customStyle="1" w:styleId="ConsNormal">
    <w:name w:val="ConsNormal"/>
    <w:link w:val="ConsNormal0"/>
    <w:uiPriority w:val="99"/>
    <w:rsid w:val="001522CA"/>
    <w:pPr>
      <w:widowControl w:val="0"/>
      <w:autoSpaceDE w:val="0"/>
      <w:autoSpaceDN w:val="0"/>
      <w:adjustRightInd w:val="0"/>
      <w:spacing w:after="0" w:line="240" w:lineRule="auto"/>
      <w:ind w:right="19772" w:firstLine="720"/>
    </w:pPr>
    <w:rPr>
      <w:rFonts w:ascii="Arial" w:eastAsia="Calibri" w:hAnsi="Arial" w:cs="Times New Roman"/>
      <w:lang w:eastAsia="ru-RU"/>
    </w:rPr>
  </w:style>
  <w:style w:type="paragraph" w:customStyle="1" w:styleId="12">
    <w:name w:val="Обычный1"/>
    <w:rsid w:val="001522CA"/>
    <w:pPr>
      <w:widowControl w:val="0"/>
      <w:snapToGrid w:val="0"/>
      <w:spacing w:after="0" w:line="240" w:lineRule="auto"/>
    </w:pPr>
    <w:rPr>
      <w:rFonts w:ascii="Times New Roman" w:eastAsia="Times New Roman" w:hAnsi="Times New Roman" w:cs="Times New Roman"/>
      <w:sz w:val="20"/>
      <w:szCs w:val="20"/>
      <w:lang w:eastAsia="ru-RU"/>
    </w:rPr>
  </w:style>
  <w:style w:type="paragraph" w:styleId="ae">
    <w:name w:val="header"/>
    <w:basedOn w:val="a"/>
    <w:link w:val="af"/>
    <w:uiPriority w:val="99"/>
    <w:rsid w:val="001522CA"/>
    <w:pPr>
      <w:tabs>
        <w:tab w:val="center" w:pos="4677"/>
        <w:tab w:val="right" w:pos="9355"/>
      </w:tabs>
    </w:pPr>
  </w:style>
  <w:style w:type="character" w:customStyle="1" w:styleId="af">
    <w:name w:val="Верхний колонтитул Знак"/>
    <w:basedOn w:val="a0"/>
    <w:link w:val="ae"/>
    <w:uiPriority w:val="99"/>
    <w:rsid w:val="001522CA"/>
    <w:rPr>
      <w:rFonts w:ascii="Times New Roman" w:eastAsia="Times New Roman" w:hAnsi="Times New Roman" w:cs="Times New Roman"/>
      <w:sz w:val="24"/>
      <w:szCs w:val="24"/>
      <w:lang w:eastAsia="ru-RU"/>
    </w:rPr>
  </w:style>
  <w:style w:type="paragraph" w:customStyle="1" w:styleId="af0">
    <w:name w:val="Подраздел"/>
    <w:basedOn w:val="a"/>
    <w:uiPriority w:val="99"/>
    <w:semiHidden/>
    <w:rsid w:val="001522CA"/>
    <w:pPr>
      <w:suppressAutoHyphens/>
      <w:spacing w:before="240" w:after="120"/>
      <w:jc w:val="center"/>
    </w:pPr>
    <w:rPr>
      <w:rFonts w:ascii="TimesDL" w:hAnsi="TimesDL"/>
      <w:b/>
      <w:smallCaps/>
      <w:spacing w:val="-2"/>
      <w:szCs w:val="20"/>
    </w:rPr>
  </w:style>
  <w:style w:type="character" w:customStyle="1" w:styleId="ConsPlusNormal0">
    <w:name w:val="ConsPlusNormal Знак"/>
    <w:link w:val="ConsPlusNormal"/>
    <w:locked/>
    <w:rsid w:val="001522CA"/>
    <w:rPr>
      <w:rFonts w:ascii="Arial" w:eastAsia="Calibri" w:hAnsi="Arial" w:cs="Times New Roman"/>
      <w:lang w:eastAsia="ru-RU"/>
    </w:rPr>
  </w:style>
  <w:style w:type="character" w:customStyle="1" w:styleId="iceouttxt4">
    <w:name w:val="iceouttxt4"/>
    <w:uiPriority w:val="99"/>
    <w:rsid w:val="001522CA"/>
    <w:rPr>
      <w:rFonts w:ascii="Arial" w:hAnsi="Arial"/>
      <w:color w:val="666666"/>
      <w:sz w:val="17"/>
    </w:rPr>
  </w:style>
  <w:style w:type="paragraph" w:customStyle="1" w:styleId="af1">
    <w:name w:val="Содержимое таблицы"/>
    <w:basedOn w:val="a"/>
    <w:uiPriority w:val="99"/>
    <w:rsid w:val="001522CA"/>
    <w:pPr>
      <w:suppressLineNumbers/>
      <w:suppressAutoHyphens/>
    </w:pPr>
    <w:rPr>
      <w:lang w:eastAsia="ar-SA"/>
    </w:rPr>
  </w:style>
  <w:style w:type="character" w:customStyle="1" w:styleId="grame">
    <w:name w:val="grame"/>
    <w:basedOn w:val="a0"/>
    <w:uiPriority w:val="99"/>
    <w:rsid w:val="001522CA"/>
    <w:rPr>
      <w:rFonts w:cs="Times New Roman"/>
    </w:rPr>
  </w:style>
  <w:style w:type="paragraph" w:customStyle="1" w:styleId="s13">
    <w:name w:val="s_13"/>
    <w:basedOn w:val="a"/>
    <w:uiPriority w:val="99"/>
    <w:rsid w:val="001522CA"/>
    <w:pPr>
      <w:ind w:firstLine="720"/>
    </w:pPr>
    <w:rPr>
      <w:sz w:val="20"/>
      <w:szCs w:val="20"/>
    </w:rPr>
  </w:style>
  <w:style w:type="character" w:customStyle="1" w:styleId="s103">
    <w:name w:val="s_103"/>
    <w:uiPriority w:val="99"/>
    <w:rsid w:val="001522CA"/>
    <w:rPr>
      <w:b/>
      <w:color w:val="000080"/>
    </w:rPr>
  </w:style>
  <w:style w:type="paragraph" w:customStyle="1" w:styleId="s94">
    <w:name w:val="s_94"/>
    <w:basedOn w:val="a"/>
    <w:uiPriority w:val="99"/>
    <w:rsid w:val="001522CA"/>
    <w:rPr>
      <w:i/>
      <w:iCs/>
      <w:color w:val="800080"/>
      <w:sz w:val="20"/>
      <w:szCs w:val="20"/>
    </w:rPr>
  </w:style>
  <w:style w:type="paragraph" w:customStyle="1" w:styleId="210">
    <w:name w:val="Знак2 Знак Знак1 Знак Знак Знак Знак Знак Знак Знак Знак Знак Знак Знак Знак Знак Знак Знак Знак Знак Знак Знак"/>
    <w:basedOn w:val="a"/>
    <w:uiPriority w:val="99"/>
    <w:rsid w:val="001522CA"/>
    <w:pPr>
      <w:spacing w:before="100" w:beforeAutospacing="1" w:after="100" w:afterAutospacing="1"/>
    </w:pPr>
    <w:rPr>
      <w:rFonts w:ascii="Tahoma" w:hAnsi="Tahoma"/>
      <w:sz w:val="20"/>
      <w:szCs w:val="20"/>
      <w:lang w:val="en-US" w:eastAsia="en-US"/>
    </w:rPr>
  </w:style>
  <w:style w:type="paragraph" w:customStyle="1" w:styleId="af2">
    <w:name w:val="Знак"/>
    <w:basedOn w:val="a"/>
    <w:uiPriority w:val="99"/>
    <w:rsid w:val="001522CA"/>
    <w:pPr>
      <w:spacing w:after="160" w:line="240" w:lineRule="exact"/>
    </w:pPr>
    <w:rPr>
      <w:rFonts w:ascii="Verdana" w:hAnsi="Verdana"/>
      <w:lang w:val="en-US" w:eastAsia="en-US"/>
    </w:rPr>
  </w:style>
  <w:style w:type="table" w:styleId="-20">
    <w:name w:val="Table Web 2"/>
    <w:basedOn w:val="a1"/>
    <w:uiPriority w:val="99"/>
    <w:rsid w:val="001522CA"/>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ConsPlusNonformat">
    <w:name w:val="ConsPlusNonformat"/>
    <w:rsid w:val="001522CA"/>
    <w:pPr>
      <w:autoSpaceDE w:val="0"/>
      <w:autoSpaceDN w:val="0"/>
      <w:adjustRightInd w:val="0"/>
      <w:spacing w:after="0" w:line="240" w:lineRule="auto"/>
    </w:pPr>
    <w:rPr>
      <w:rFonts w:ascii="Courier New" w:eastAsia="Times New Roman" w:hAnsi="Courier New" w:cs="Courier New"/>
      <w:sz w:val="20"/>
      <w:szCs w:val="20"/>
      <w:lang w:eastAsia="ru-RU"/>
    </w:rPr>
  </w:style>
  <w:style w:type="table" w:styleId="af3">
    <w:name w:val="Table Grid"/>
    <w:basedOn w:val="a1"/>
    <w:uiPriority w:val="99"/>
    <w:rsid w:val="001522C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Обычный (текст договора)"/>
    <w:basedOn w:val="a"/>
    <w:uiPriority w:val="99"/>
    <w:rsid w:val="001522CA"/>
    <w:pPr>
      <w:tabs>
        <w:tab w:val="left" w:pos="720"/>
      </w:tabs>
      <w:suppressAutoHyphens/>
      <w:spacing w:after="120"/>
      <w:jc w:val="both"/>
    </w:pPr>
    <w:rPr>
      <w:rFonts w:ascii="Verdana" w:hAnsi="Verdana"/>
      <w:sz w:val="14"/>
      <w:lang w:eastAsia="ar-SA"/>
    </w:rPr>
  </w:style>
  <w:style w:type="paragraph" w:styleId="af5">
    <w:name w:val="Balloon Text"/>
    <w:basedOn w:val="a"/>
    <w:link w:val="af6"/>
    <w:uiPriority w:val="99"/>
    <w:semiHidden/>
    <w:rsid w:val="001522CA"/>
    <w:rPr>
      <w:rFonts w:ascii="Tahoma" w:hAnsi="Tahoma" w:cs="Tahoma"/>
      <w:sz w:val="16"/>
      <w:szCs w:val="16"/>
    </w:rPr>
  </w:style>
  <w:style w:type="character" w:customStyle="1" w:styleId="af6">
    <w:name w:val="Текст выноски Знак"/>
    <w:basedOn w:val="a0"/>
    <w:link w:val="af5"/>
    <w:uiPriority w:val="99"/>
    <w:semiHidden/>
    <w:rsid w:val="001522CA"/>
    <w:rPr>
      <w:rFonts w:ascii="Tahoma" w:eastAsia="Times New Roman" w:hAnsi="Tahoma" w:cs="Tahoma"/>
      <w:sz w:val="16"/>
      <w:szCs w:val="16"/>
      <w:lang w:eastAsia="ru-RU"/>
    </w:rPr>
  </w:style>
  <w:style w:type="paragraph" w:customStyle="1" w:styleId="13">
    <w:name w:val="Знак Знак Знак Знак Знак Знак1"/>
    <w:basedOn w:val="a"/>
    <w:uiPriority w:val="99"/>
    <w:rsid w:val="001522CA"/>
    <w:pPr>
      <w:spacing w:before="100" w:beforeAutospacing="1" w:after="100" w:afterAutospacing="1"/>
    </w:pPr>
    <w:rPr>
      <w:rFonts w:ascii="Tahoma" w:hAnsi="Tahoma"/>
      <w:sz w:val="20"/>
      <w:szCs w:val="20"/>
      <w:lang w:val="en-US" w:eastAsia="en-US"/>
    </w:rPr>
  </w:style>
  <w:style w:type="paragraph" w:styleId="HTML">
    <w:name w:val="HTML Preformatted"/>
    <w:basedOn w:val="a"/>
    <w:link w:val="HTML0"/>
    <w:uiPriority w:val="99"/>
    <w:rsid w:val="001522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1522CA"/>
    <w:rPr>
      <w:rFonts w:ascii="Courier New" w:eastAsia="Times New Roman" w:hAnsi="Courier New" w:cs="Courier New"/>
      <w:sz w:val="20"/>
      <w:szCs w:val="20"/>
      <w:lang w:eastAsia="ru-RU"/>
    </w:rPr>
  </w:style>
  <w:style w:type="paragraph" w:customStyle="1" w:styleId="ConsPlusCell">
    <w:name w:val="ConsPlusCell"/>
    <w:uiPriority w:val="99"/>
    <w:rsid w:val="001522CA"/>
    <w:pPr>
      <w:widowControl w:val="0"/>
      <w:spacing w:after="0" w:line="240" w:lineRule="auto"/>
    </w:pPr>
    <w:rPr>
      <w:rFonts w:ascii="Arial" w:eastAsia="Times New Roman" w:hAnsi="Arial" w:cs="Times New Roman"/>
      <w:sz w:val="20"/>
      <w:szCs w:val="20"/>
      <w:lang w:eastAsia="ru-RU"/>
    </w:rPr>
  </w:style>
  <w:style w:type="paragraph" w:customStyle="1" w:styleId="af7">
    <w:name w:val="Стиль текста"/>
    <w:basedOn w:val="a7"/>
    <w:uiPriority w:val="99"/>
    <w:rsid w:val="001522CA"/>
    <w:pPr>
      <w:keepLines/>
      <w:spacing w:before="60" w:after="60"/>
      <w:jc w:val="both"/>
    </w:pPr>
    <w:rPr>
      <w:szCs w:val="20"/>
    </w:rPr>
  </w:style>
  <w:style w:type="character" w:customStyle="1" w:styleId="af8">
    <w:name w:val="Обычный таблица Знак"/>
    <w:link w:val="af9"/>
    <w:uiPriority w:val="99"/>
    <w:locked/>
    <w:rsid w:val="001522CA"/>
    <w:rPr>
      <w:sz w:val="18"/>
      <w:lang w:eastAsia="ru-RU"/>
    </w:rPr>
  </w:style>
  <w:style w:type="paragraph" w:customStyle="1" w:styleId="af9">
    <w:name w:val="Обычный таблица"/>
    <w:basedOn w:val="a"/>
    <w:link w:val="af8"/>
    <w:uiPriority w:val="99"/>
    <w:rsid w:val="001522CA"/>
    <w:rPr>
      <w:rFonts w:asciiTheme="minorHAnsi" w:eastAsiaTheme="minorHAnsi" w:hAnsiTheme="minorHAnsi" w:cstheme="minorBidi"/>
      <w:sz w:val="18"/>
      <w:szCs w:val="22"/>
    </w:rPr>
  </w:style>
  <w:style w:type="paragraph" w:customStyle="1" w:styleId="Default">
    <w:name w:val="Default"/>
    <w:rsid w:val="001522C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23">
    <w:name w:val="List Number 2"/>
    <w:basedOn w:val="a"/>
    <w:uiPriority w:val="99"/>
    <w:rsid w:val="001522CA"/>
    <w:pPr>
      <w:tabs>
        <w:tab w:val="num" w:pos="643"/>
      </w:tabs>
      <w:spacing w:after="60"/>
      <w:ind w:left="643" w:hanging="360"/>
      <w:jc w:val="both"/>
    </w:pPr>
    <w:rPr>
      <w:rFonts w:eastAsia="MS Mincho"/>
    </w:rPr>
  </w:style>
  <w:style w:type="paragraph" w:customStyle="1" w:styleId="03zagolovok2">
    <w:name w:val="03zagolovok2"/>
    <w:basedOn w:val="a"/>
    <w:uiPriority w:val="99"/>
    <w:rsid w:val="001522CA"/>
    <w:pPr>
      <w:keepNext/>
      <w:spacing w:before="360" w:after="120" w:line="360" w:lineRule="atLeast"/>
      <w:outlineLvl w:val="1"/>
    </w:pPr>
    <w:rPr>
      <w:rFonts w:ascii="GaramondC" w:eastAsia="MS Mincho" w:hAnsi="GaramondC" w:cs="GaramondC"/>
      <w:b/>
      <w:bCs/>
      <w:color w:val="000000"/>
      <w:sz w:val="28"/>
      <w:szCs w:val="28"/>
    </w:rPr>
  </w:style>
  <w:style w:type="paragraph" w:customStyle="1" w:styleId="Style9">
    <w:name w:val="Style9"/>
    <w:basedOn w:val="a"/>
    <w:uiPriority w:val="99"/>
    <w:rsid w:val="001522CA"/>
    <w:pPr>
      <w:widowControl w:val="0"/>
      <w:autoSpaceDE w:val="0"/>
      <w:autoSpaceDN w:val="0"/>
      <w:adjustRightInd w:val="0"/>
      <w:spacing w:line="274" w:lineRule="exact"/>
      <w:ind w:firstLine="1104"/>
      <w:jc w:val="both"/>
    </w:pPr>
  </w:style>
  <w:style w:type="character" w:customStyle="1" w:styleId="FontStyle14">
    <w:name w:val="Font Style14"/>
    <w:rsid w:val="001522CA"/>
    <w:rPr>
      <w:rFonts w:ascii="Times New Roman" w:hAnsi="Times New Roman"/>
      <w:sz w:val="26"/>
    </w:rPr>
  </w:style>
  <w:style w:type="character" w:styleId="afa">
    <w:name w:val="Emphasis"/>
    <w:basedOn w:val="a0"/>
    <w:uiPriority w:val="99"/>
    <w:qFormat/>
    <w:rsid w:val="001522CA"/>
    <w:rPr>
      <w:rFonts w:cs="Times New Roman"/>
      <w:i/>
    </w:rPr>
  </w:style>
  <w:style w:type="paragraph" w:styleId="14">
    <w:name w:val="toc 1"/>
    <w:basedOn w:val="a"/>
    <w:next w:val="a"/>
    <w:autoRedefine/>
    <w:uiPriority w:val="99"/>
    <w:rsid w:val="001522CA"/>
  </w:style>
  <w:style w:type="paragraph" w:styleId="24">
    <w:name w:val="toc 2"/>
    <w:basedOn w:val="a"/>
    <w:next w:val="a"/>
    <w:autoRedefine/>
    <w:uiPriority w:val="99"/>
    <w:rsid w:val="001522CA"/>
    <w:pPr>
      <w:ind w:left="240"/>
    </w:pPr>
  </w:style>
  <w:style w:type="paragraph" w:styleId="34">
    <w:name w:val="toc 3"/>
    <w:basedOn w:val="a"/>
    <w:next w:val="a"/>
    <w:autoRedefine/>
    <w:uiPriority w:val="99"/>
    <w:rsid w:val="001522CA"/>
    <w:pPr>
      <w:ind w:left="480"/>
    </w:pPr>
  </w:style>
  <w:style w:type="paragraph" w:styleId="afb">
    <w:name w:val="TOC Heading"/>
    <w:basedOn w:val="1"/>
    <w:next w:val="a"/>
    <w:uiPriority w:val="99"/>
    <w:qFormat/>
    <w:rsid w:val="001522CA"/>
    <w:pPr>
      <w:keepLines/>
      <w:spacing w:before="480" w:line="276" w:lineRule="auto"/>
      <w:jc w:val="left"/>
      <w:outlineLvl w:val="9"/>
    </w:pPr>
    <w:rPr>
      <w:rFonts w:ascii="Cambria" w:eastAsia="Times New Roman" w:hAnsi="Cambria"/>
      <w:color w:val="365F91"/>
    </w:rPr>
  </w:style>
  <w:style w:type="paragraph" w:styleId="afc">
    <w:name w:val="footnote text"/>
    <w:aliases w:val="Текст сноски Знак Знак,Текст сноски Знак Знак Знак Знак"/>
    <w:basedOn w:val="a"/>
    <w:link w:val="afd"/>
    <w:uiPriority w:val="99"/>
    <w:rsid w:val="001522CA"/>
    <w:rPr>
      <w:sz w:val="20"/>
      <w:szCs w:val="20"/>
    </w:rPr>
  </w:style>
  <w:style w:type="character" w:customStyle="1" w:styleId="afd">
    <w:name w:val="Текст сноски Знак"/>
    <w:aliases w:val="Текст сноски Знак Знак Знак1,Текст сноски Знак Знак Знак Знак Знак1"/>
    <w:basedOn w:val="a0"/>
    <w:link w:val="afc"/>
    <w:uiPriority w:val="99"/>
    <w:rsid w:val="001522CA"/>
    <w:rPr>
      <w:rFonts w:ascii="Times New Roman" w:eastAsia="Times New Roman" w:hAnsi="Times New Roman" w:cs="Times New Roman"/>
      <w:sz w:val="20"/>
      <w:szCs w:val="20"/>
      <w:lang w:eastAsia="ru-RU"/>
    </w:rPr>
  </w:style>
  <w:style w:type="character" w:styleId="afe">
    <w:name w:val="footnote reference"/>
    <w:basedOn w:val="a0"/>
    <w:rsid w:val="001522CA"/>
    <w:rPr>
      <w:rFonts w:cs="Times New Roman"/>
      <w:vertAlign w:val="superscript"/>
    </w:rPr>
  </w:style>
  <w:style w:type="character" w:customStyle="1" w:styleId="iceouttxt1">
    <w:name w:val="iceouttxt1"/>
    <w:uiPriority w:val="99"/>
    <w:rsid w:val="001522CA"/>
    <w:rPr>
      <w:rFonts w:ascii="Arial" w:hAnsi="Arial"/>
      <w:color w:val="666666"/>
      <w:sz w:val="17"/>
    </w:rPr>
  </w:style>
  <w:style w:type="paragraph" w:customStyle="1" w:styleId="Heading">
    <w:name w:val="Heading"/>
    <w:uiPriority w:val="99"/>
    <w:rsid w:val="001522CA"/>
    <w:pPr>
      <w:widowControl w:val="0"/>
      <w:autoSpaceDE w:val="0"/>
      <w:autoSpaceDN w:val="0"/>
      <w:spacing w:after="0" w:line="240" w:lineRule="auto"/>
    </w:pPr>
    <w:rPr>
      <w:rFonts w:ascii="Arial" w:eastAsia="Times New Roman" w:hAnsi="Arial" w:cs="Arial"/>
      <w:b/>
      <w:bCs/>
      <w:lang w:eastAsia="ru-RU"/>
    </w:rPr>
  </w:style>
  <w:style w:type="character" w:styleId="aff">
    <w:name w:val="page number"/>
    <w:basedOn w:val="a0"/>
    <w:uiPriority w:val="99"/>
    <w:rsid w:val="001522CA"/>
    <w:rPr>
      <w:rFonts w:cs="Times New Roman"/>
    </w:rPr>
  </w:style>
  <w:style w:type="paragraph" w:styleId="aff0">
    <w:name w:val="Normal (Web)"/>
    <w:aliases w:val="Обычный (веб) Знак Знак Знак Знак,Обычный (веб) Знак Знак Знак,Обычный (веб) Знак Знак,Знак Знак Знак Знак,Обычный (веб) Знак,Знак Знак Знак Знак Знак,Знак Знак1 Знак,Знак Знак Знак1 Знак Знак1,Знак Знак Знак,Знак Знак4"/>
    <w:basedOn w:val="a"/>
    <w:link w:val="15"/>
    <w:rsid w:val="001522CA"/>
    <w:pPr>
      <w:spacing w:before="280" w:after="280"/>
    </w:pPr>
    <w:rPr>
      <w:rFonts w:eastAsia="Calibri"/>
      <w:szCs w:val="20"/>
      <w:lang w:val="x-none" w:eastAsia="ar-SA"/>
    </w:rPr>
  </w:style>
  <w:style w:type="character" w:customStyle="1" w:styleId="FontStyle20">
    <w:name w:val="Font Style20"/>
    <w:uiPriority w:val="99"/>
    <w:rsid w:val="001522CA"/>
    <w:rPr>
      <w:rFonts w:ascii="Arial" w:hAnsi="Arial"/>
      <w:sz w:val="20"/>
    </w:rPr>
  </w:style>
  <w:style w:type="paragraph" w:customStyle="1" w:styleId="aff1">
    <w:name w:val="Обычный + по ширине"/>
    <w:basedOn w:val="a"/>
    <w:uiPriority w:val="99"/>
    <w:rsid w:val="001522CA"/>
    <w:pPr>
      <w:jc w:val="both"/>
    </w:pPr>
  </w:style>
  <w:style w:type="character" w:customStyle="1" w:styleId="15">
    <w:name w:val="Обычный (веб) Знак1"/>
    <w:aliases w:val="Обычный (веб) Знак Знак Знак Знак Знак,Обычный (веб) Знак Знак Знак Знак1,Обычный (веб) Знак Знак Знак1,Знак Знак Знак Знак Знак1,Обычный (веб) Знак Знак1,Знак Знак Знак Знак Знак Знак,Знак Знак1 Знак Знак,Знак Знак Знак Знак1"/>
    <w:link w:val="aff0"/>
    <w:locked/>
    <w:rsid w:val="001522CA"/>
    <w:rPr>
      <w:rFonts w:ascii="Times New Roman" w:eastAsia="Calibri" w:hAnsi="Times New Roman" w:cs="Times New Roman"/>
      <w:sz w:val="24"/>
      <w:szCs w:val="20"/>
      <w:lang w:val="x-none" w:eastAsia="ar-SA"/>
    </w:rPr>
  </w:style>
  <w:style w:type="character" w:customStyle="1" w:styleId="apple-converted-space">
    <w:name w:val="apple-converted-space"/>
    <w:basedOn w:val="a0"/>
    <w:uiPriority w:val="99"/>
    <w:rsid w:val="001522CA"/>
    <w:rPr>
      <w:rFonts w:cs="Times New Roman"/>
    </w:rPr>
  </w:style>
  <w:style w:type="character" w:customStyle="1" w:styleId="delimiter">
    <w:name w:val="delimiter"/>
    <w:basedOn w:val="a0"/>
    <w:uiPriority w:val="99"/>
    <w:rsid w:val="001522CA"/>
    <w:rPr>
      <w:rFonts w:cs="Times New Roman"/>
    </w:rPr>
  </w:style>
  <w:style w:type="paragraph" w:styleId="aff2">
    <w:name w:val="Plain Text"/>
    <w:basedOn w:val="a"/>
    <w:link w:val="aff3"/>
    <w:rsid w:val="001522CA"/>
    <w:rPr>
      <w:rFonts w:ascii="Calibri" w:hAnsi="Calibri"/>
      <w:sz w:val="22"/>
      <w:szCs w:val="21"/>
    </w:rPr>
  </w:style>
  <w:style w:type="character" w:customStyle="1" w:styleId="aff3">
    <w:name w:val="Текст Знак"/>
    <w:basedOn w:val="a0"/>
    <w:link w:val="aff2"/>
    <w:rsid w:val="001522CA"/>
    <w:rPr>
      <w:rFonts w:ascii="Calibri" w:eastAsia="Times New Roman" w:hAnsi="Calibri" w:cs="Times New Roman"/>
      <w:szCs w:val="21"/>
      <w:lang w:eastAsia="ru-RU"/>
    </w:rPr>
  </w:style>
  <w:style w:type="paragraph" w:customStyle="1" w:styleId="ttx">
    <w:name w:val="ttx"/>
    <w:basedOn w:val="a"/>
    <w:uiPriority w:val="99"/>
    <w:rsid w:val="001522CA"/>
    <w:pPr>
      <w:spacing w:before="100" w:beforeAutospacing="1" w:after="100" w:afterAutospacing="1"/>
    </w:pPr>
  </w:style>
  <w:style w:type="paragraph" w:customStyle="1" w:styleId="16">
    <w:name w:val="Знак1"/>
    <w:basedOn w:val="a"/>
    <w:rsid w:val="001522CA"/>
    <w:pPr>
      <w:spacing w:after="160" w:line="240" w:lineRule="exact"/>
    </w:pPr>
    <w:rPr>
      <w:rFonts w:ascii="Verdana" w:hAnsi="Verdana"/>
      <w:lang w:val="en-US" w:eastAsia="en-US"/>
    </w:rPr>
  </w:style>
  <w:style w:type="character" w:styleId="aff4">
    <w:name w:val="FollowedHyperlink"/>
    <w:basedOn w:val="a0"/>
    <w:uiPriority w:val="99"/>
    <w:semiHidden/>
    <w:rsid w:val="001522CA"/>
    <w:rPr>
      <w:rFonts w:cs="Times New Roman"/>
      <w:color w:val="800080"/>
      <w:u w:val="single"/>
    </w:rPr>
  </w:style>
  <w:style w:type="paragraph" w:customStyle="1" w:styleId="35">
    <w:name w:val="Знак Знак3"/>
    <w:basedOn w:val="a"/>
    <w:uiPriority w:val="99"/>
    <w:rsid w:val="001522CA"/>
    <w:pPr>
      <w:spacing w:after="160" w:line="240" w:lineRule="exact"/>
    </w:pPr>
    <w:rPr>
      <w:rFonts w:ascii="Verdana" w:hAnsi="Verdana"/>
      <w:sz w:val="20"/>
      <w:szCs w:val="20"/>
      <w:lang w:val="en-US" w:eastAsia="en-US"/>
    </w:rPr>
  </w:style>
  <w:style w:type="character" w:customStyle="1" w:styleId="17">
    <w:name w:val="Текст сноски Знак1"/>
    <w:aliases w:val="Текст сноски Знак Знак Знак,Текст сноски Знак Знак1,Текст сноски Знак Знак Знак Знак Знак"/>
    <w:uiPriority w:val="99"/>
    <w:rsid w:val="001522CA"/>
    <w:rPr>
      <w:lang w:val="ru-RU" w:eastAsia="ru-RU"/>
    </w:rPr>
  </w:style>
  <w:style w:type="character" w:customStyle="1" w:styleId="ConsNormal0">
    <w:name w:val="ConsNormal Знак"/>
    <w:link w:val="ConsNormal"/>
    <w:uiPriority w:val="99"/>
    <w:locked/>
    <w:rsid w:val="001522CA"/>
    <w:rPr>
      <w:rFonts w:ascii="Arial" w:eastAsia="Calibri" w:hAnsi="Arial" w:cs="Times New Roman"/>
      <w:lang w:eastAsia="ru-RU"/>
    </w:rPr>
  </w:style>
  <w:style w:type="paragraph" w:customStyle="1" w:styleId="320">
    <w:name w:val="Знак Знак32"/>
    <w:basedOn w:val="a"/>
    <w:uiPriority w:val="99"/>
    <w:rsid w:val="001522CA"/>
    <w:pPr>
      <w:spacing w:after="160" w:line="240" w:lineRule="exact"/>
    </w:pPr>
    <w:rPr>
      <w:rFonts w:ascii="Verdana" w:hAnsi="Verdana"/>
      <w:sz w:val="20"/>
      <w:szCs w:val="20"/>
      <w:lang w:val="en-US" w:eastAsia="en-US"/>
    </w:rPr>
  </w:style>
  <w:style w:type="paragraph" w:customStyle="1" w:styleId="310">
    <w:name w:val="Знак Знак31"/>
    <w:basedOn w:val="a"/>
    <w:uiPriority w:val="99"/>
    <w:rsid w:val="001522CA"/>
    <w:pPr>
      <w:spacing w:after="160" w:line="240" w:lineRule="exact"/>
    </w:pPr>
    <w:rPr>
      <w:rFonts w:ascii="Verdana" w:hAnsi="Verdana"/>
      <w:sz w:val="20"/>
      <w:szCs w:val="20"/>
      <w:lang w:val="en-US" w:eastAsia="en-US"/>
    </w:rPr>
  </w:style>
  <w:style w:type="paragraph" w:customStyle="1" w:styleId="Style4">
    <w:name w:val="Style4"/>
    <w:basedOn w:val="a"/>
    <w:uiPriority w:val="99"/>
    <w:rsid w:val="001522CA"/>
    <w:pPr>
      <w:widowControl w:val="0"/>
      <w:autoSpaceDE w:val="0"/>
      <w:autoSpaceDN w:val="0"/>
      <w:adjustRightInd w:val="0"/>
      <w:spacing w:line="271" w:lineRule="exact"/>
      <w:ind w:firstLine="535"/>
      <w:jc w:val="both"/>
    </w:pPr>
  </w:style>
  <w:style w:type="paragraph" w:customStyle="1" w:styleId="Style7">
    <w:name w:val="Style7"/>
    <w:basedOn w:val="a"/>
    <w:uiPriority w:val="99"/>
    <w:rsid w:val="001522CA"/>
    <w:pPr>
      <w:widowControl w:val="0"/>
      <w:autoSpaceDE w:val="0"/>
      <w:autoSpaceDN w:val="0"/>
      <w:adjustRightInd w:val="0"/>
    </w:pPr>
  </w:style>
  <w:style w:type="paragraph" w:customStyle="1" w:styleId="Style1">
    <w:name w:val="Style1"/>
    <w:basedOn w:val="a"/>
    <w:rsid w:val="001522CA"/>
    <w:pPr>
      <w:widowControl w:val="0"/>
      <w:autoSpaceDE w:val="0"/>
      <w:autoSpaceDN w:val="0"/>
      <w:adjustRightInd w:val="0"/>
      <w:spacing w:line="324" w:lineRule="exact"/>
      <w:jc w:val="center"/>
    </w:pPr>
  </w:style>
  <w:style w:type="character" w:customStyle="1" w:styleId="FontStyle15">
    <w:name w:val="Font Style15"/>
    <w:uiPriority w:val="99"/>
    <w:rsid w:val="001522CA"/>
    <w:rPr>
      <w:rFonts w:ascii="Times New Roman" w:hAnsi="Times New Roman"/>
      <w:b/>
      <w:sz w:val="22"/>
    </w:rPr>
  </w:style>
  <w:style w:type="character" w:customStyle="1" w:styleId="FontStyle21">
    <w:name w:val="Font Style21"/>
    <w:uiPriority w:val="99"/>
    <w:rsid w:val="001522CA"/>
    <w:rPr>
      <w:rFonts w:ascii="Times New Roman" w:hAnsi="Times New Roman"/>
      <w:sz w:val="22"/>
    </w:rPr>
  </w:style>
  <w:style w:type="character" w:customStyle="1" w:styleId="FontStyle16">
    <w:name w:val="Font Style16"/>
    <w:uiPriority w:val="99"/>
    <w:rsid w:val="001522CA"/>
    <w:rPr>
      <w:rFonts w:ascii="Times New Roman" w:hAnsi="Times New Roman"/>
      <w:sz w:val="18"/>
    </w:rPr>
  </w:style>
  <w:style w:type="paragraph" w:customStyle="1" w:styleId="Style8">
    <w:name w:val="Style8"/>
    <w:basedOn w:val="a"/>
    <w:uiPriority w:val="99"/>
    <w:rsid w:val="001522CA"/>
    <w:pPr>
      <w:widowControl w:val="0"/>
      <w:autoSpaceDE w:val="0"/>
      <w:autoSpaceDN w:val="0"/>
      <w:adjustRightInd w:val="0"/>
      <w:spacing w:line="278" w:lineRule="exact"/>
      <w:jc w:val="both"/>
    </w:pPr>
  </w:style>
  <w:style w:type="paragraph" w:styleId="36">
    <w:name w:val="Body Text 3"/>
    <w:basedOn w:val="a"/>
    <w:link w:val="37"/>
    <w:rsid w:val="001522CA"/>
    <w:pPr>
      <w:widowControl w:val="0"/>
      <w:autoSpaceDE w:val="0"/>
      <w:autoSpaceDN w:val="0"/>
      <w:adjustRightInd w:val="0"/>
      <w:spacing w:after="120"/>
    </w:pPr>
    <w:rPr>
      <w:rFonts w:ascii="Arial" w:hAnsi="Arial" w:cs="Arial"/>
      <w:sz w:val="16"/>
      <w:szCs w:val="16"/>
    </w:rPr>
  </w:style>
  <w:style w:type="character" w:customStyle="1" w:styleId="37">
    <w:name w:val="Основной текст 3 Знак"/>
    <w:basedOn w:val="a0"/>
    <w:link w:val="36"/>
    <w:rsid w:val="001522CA"/>
    <w:rPr>
      <w:rFonts w:ascii="Arial" w:eastAsia="Times New Roman" w:hAnsi="Arial" w:cs="Arial"/>
      <w:sz w:val="16"/>
      <w:szCs w:val="16"/>
      <w:lang w:eastAsia="ru-RU"/>
    </w:rPr>
  </w:style>
  <w:style w:type="paragraph" w:customStyle="1" w:styleId="-0">
    <w:name w:val="Контракт-пункт"/>
    <w:basedOn w:val="a"/>
    <w:rsid w:val="001522CA"/>
    <w:pPr>
      <w:numPr>
        <w:ilvl w:val="1"/>
        <w:numId w:val="9"/>
      </w:numPr>
      <w:tabs>
        <w:tab w:val="num" w:pos="851"/>
      </w:tabs>
      <w:ind w:left="851" w:hanging="851"/>
      <w:jc w:val="both"/>
    </w:pPr>
  </w:style>
  <w:style w:type="paragraph" w:customStyle="1" w:styleId="-">
    <w:name w:val="Контракт-раздел"/>
    <w:basedOn w:val="a"/>
    <w:next w:val="-0"/>
    <w:rsid w:val="001522CA"/>
    <w:pPr>
      <w:keepNext/>
      <w:numPr>
        <w:numId w:val="9"/>
      </w:numPr>
      <w:tabs>
        <w:tab w:val="num" w:pos="0"/>
        <w:tab w:val="left" w:pos="540"/>
      </w:tabs>
      <w:suppressAutoHyphens/>
      <w:spacing w:before="360" w:after="120"/>
      <w:ind w:left="0" w:firstLine="0"/>
      <w:jc w:val="center"/>
      <w:outlineLvl w:val="3"/>
    </w:pPr>
    <w:rPr>
      <w:b/>
      <w:bCs/>
      <w:caps/>
      <w:smallCaps/>
    </w:rPr>
  </w:style>
  <w:style w:type="paragraph" w:customStyle="1" w:styleId="-1">
    <w:name w:val="Контракт-подпункт"/>
    <w:basedOn w:val="a"/>
    <w:rsid w:val="001522CA"/>
    <w:pPr>
      <w:numPr>
        <w:ilvl w:val="2"/>
        <w:numId w:val="9"/>
      </w:numPr>
      <w:tabs>
        <w:tab w:val="num" w:pos="851"/>
      </w:tabs>
      <w:ind w:left="851" w:hanging="851"/>
      <w:jc w:val="both"/>
    </w:pPr>
  </w:style>
  <w:style w:type="paragraph" w:customStyle="1" w:styleId="-2">
    <w:name w:val="Контракт-подподпункт"/>
    <w:basedOn w:val="a"/>
    <w:rsid w:val="001522CA"/>
    <w:pPr>
      <w:numPr>
        <w:ilvl w:val="3"/>
        <w:numId w:val="9"/>
      </w:numPr>
      <w:tabs>
        <w:tab w:val="num" w:pos="1418"/>
      </w:tabs>
      <w:ind w:left="1418" w:hanging="567"/>
      <w:jc w:val="both"/>
    </w:pPr>
  </w:style>
  <w:style w:type="character" w:styleId="aff5">
    <w:name w:val="annotation reference"/>
    <w:basedOn w:val="a0"/>
    <w:uiPriority w:val="99"/>
    <w:semiHidden/>
    <w:rsid w:val="001522CA"/>
    <w:rPr>
      <w:rFonts w:cs="Times New Roman"/>
      <w:sz w:val="16"/>
      <w:szCs w:val="16"/>
    </w:rPr>
  </w:style>
  <w:style w:type="paragraph" w:styleId="aff6">
    <w:name w:val="annotation text"/>
    <w:basedOn w:val="a"/>
    <w:link w:val="aff7"/>
    <w:uiPriority w:val="99"/>
    <w:semiHidden/>
    <w:rsid w:val="001522CA"/>
    <w:rPr>
      <w:sz w:val="20"/>
      <w:szCs w:val="20"/>
    </w:rPr>
  </w:style>
  <w:style w:type="character" w:customStyle="1" w:styleId="aff7">
    <w:name w:val="Текст примечания Знак"/>
    <w:basedOn w:val="a0"/>
    <w:link w:val="aff6"/>
    <w:uiPriority w:val="99"/>
    <w:semiHidden/>
    <w:rsid w:val="001522CA"/>
    <w:rPr>
      <w:rFonts w:ascii="Times New Roman" w:eastAsia="Times New Roman" w:hAnsi="Times New Roman" w:cs="Times New Roman"/>
      <w:sz w:val="20"/>
      <w:szCs w:val="20"/>
      <w:lang w:eastAsia="ru-RU"/>
    </w:rPr>
  </w:style>
  <w:style w:type="paragraph" w:styleId="aff8">
    <w:name w:val="annotation subject"/>
    <w:basedOn w:val="aff6"/>
    <w:next w:val="aff6"/>
    <w:link w:val="aff9"/>
    <w:uiPriority w:val="99"/>
    <w:semiHidden/>
    <w:rsid w:val="001522CA"/>
    <w:rPr>
      <w:b/>
      <w:bCs/>
    </w:rPr>
  </w:style>
  <w:style w:type="character" w:customStyle="1" w:styleId="aff9">
    <w:name w:val="Тема примечания Знак"/>
    <w:basedOn w:val="aff7"/>
    <w:link w:val="aff8"/>
    <w:uiPriority w:val="99"/>
    <w:semiHidden/>
    <w:rsid w:val="001522CA"/>
    <w:rPr>
      <w:rFonts w:ascii="Times New Roman" w:eastAsia="Times New Roman" w:hAnsi="Times New Roman" w:cs="Times New Roman"/>
      <w:b/>
      <w:bCs/>
      <w:sz w:val="20"/>
      <w:szCs w:val="20"/>
      <w:lang w:eastAsia="ru-RU"/>
    </w:rPr>
  </w:style>
  <w:style w:type="paragraph" w:customStyle="1" w:styleId="211">
    <w:name w:val="Основной текст 21"/>
    <w:basedOn w:val="a"/>
    <w:rsid w:val="001522CA"/>
    <w:pPr>
      <w:suppressAutoHyphens/>
      <w:spacing w:after="120" w:line="480" w:lineRule="auto"/>
    </w:pPr>
    <w:rPr>
      <w:lang w:eastAsia="ar-SA"/>
    </w:rPr>
  </w:style>
  <w:style w:type="character" w:customStyle="1" w:styleId="greytext">
    <w:name w:val="greytext"/>
    <w:basedOn w:val="a0"/>
    <w:rsid w:val="001522CA"/>
  </w:style>
  <w:style w:type="character" w:customStyle="1" w:styleId="text">
    <w:name w:val="text"/>
    <w:basedOn w:val="a0"/>
    <w:rsid w:val="001522CA"/>
  </w:style>
  <w:style w:type="paragraph" w:customStyle="1" w:styleId="FORMATTEXT">
    <w:name w:val=".FORMATTEXT"/>
    <w:rsid w:val="001522C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blk">
    <w:name w:val="blk"/>
    <w:rsid w:val="001522CA"/>
  </w:style>
  <w:style w:type="paragraph" w:customStyle="1" w:styleId="18">
    <w:name w:val="Абзац списка1"/>
    <w:basedOn w:val="a"/>
    <w:rsid w:val="001522CA"/>
    <w:pPr>
      <w:suppressAutoHyphens/>
      <w:spacing w:after="200" w:line="276" w:lineRule="auto"/>
      <w:ind w:left="720"/>
    </w:pPr>
    <w:rPr>
      <w:rFonts w:ascii="Calibri" w:eastAsia="Calibri" w:hAnsi="Calibri" w:cs="Calibri"/>
      <w:sz w:val="22"/>
      <w:szCs w:val="22"/>
      <w:lang w:eastAsia="ar-SA"/>
    </w:rPr>
  </w:style>
  <w:style w:type="character" w:customStyle="1" w:styleId="FontStyle12">
    <w:name w:val="Font Style12"/>
    <w:rsid w:val="001522CA"/>
    <w:rPr>
      <w:rFonts w:ascii="Times New Roman" w:hAnsi="Times New Roman" w:cs="Times New Roman"/>
      <w:sz w:val="22"/>
      <w:szCs w:val="22"/>
    </w:rPr>
  </w:style>
  <w:style w:type="paragraph" w:customStyle="1" w:styleId="formattext0">
    <w:name w:val="formattext"/>
    <w:rsid w:val="001522CA"/>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38">
    <w:name w:val="Стиль3"/>
    <w:basedOn w:val="21"/>
    <w:rsid w:val="001522CA"/>
    <w:pPr>
      <w:widowControl w:val="0"/>
      <w:adjustRightInd w:val="0"/>
      <w:spacing w:after="0" w:line="240" w:lineRule="auto"/>
      <w:ind w:left="0"/>
      <w:jc w:val="both"/>
    </w:pPr>
    <w:rPr>
      <w:rFonts w:cs="Arial"/>
      <w:szCs w:val="18"/>
    </w:rPr>
  </w:style>
  <w:style w:type="paragraph" w:customStyle="1" w:styleId="affa">
    <w:name w:val="Базовый"/>
    <w:rsid w:val="001522CA"/>
    <w:pPr>
      <w:spacing w:after="0" w:line="240" w:lineRule="auto"/>
      <w:ind w:firstLine="567"/>
      <w:jc w:val="both"/>
    </w:pPr>
    <w:rPr>
      <w:rFonts w:ascii="Times New Roman" w:eastAsia="Times New Roman" w:hAnsi="Times New Roman" w:cs="Times New Roman"/>
      <w:sz w:val="24"/>
      <w:szCs w:val="20"/>
      <w:lang w:eastAsia="ru-RU"/>
    </w:rPr>
  </w:style>
  <w:style w:type="paragraph" w:styleId="25">
    <w:name w:val="Body Text 2"/>
    <w:basedOn w:val="a"/>
    <w:link w:val="26"/>
    <w:rsid w:val="001522CA"/>
    <w:pPr>
      <w:spacing w:after="120" w:line="480" w:lineRule="auto"/>
    </w:pPr>
  </w:style>
  <w:style w:type="character" w:customStyle="1" w:styleId="26">
    <w:name w:val="Основной текст 2 Знак"/>
    <w:basedOn w:val="a0"/>
    <w:link w:val="25"/>
    <w:rsid w:val="001522CA"/>
    <w:rPr>
      <w:rFonts w:ascii="Times New Roman" w:eastAsia="Times New Roman" w:hAnsi="Times New Roman" w:cs="Times New Roman"/>
      <w:sz w:val="24"/>
      <w:szCs w:val="24"/>
      <w:lang w:eastAsia="ru-RU"/>
    </w:rPr>
  </w:style>
  <w:style w:type="paragraph" w:customStyle="1" w:styleId="ConsNonformat">
    <w:name w:val="ConsNonformat"/>
    <w:rsid w:val="001522C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Revision"/>
    <w:hidden/>
    <w:uiPriority w:val="99"/>
    <w:semiHidden/>
    <w:rsid w:val="006128E1"/>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0" w:qFormat="1"/>
    <w:lsdException w:name="heading 5" w:qFormat="1"/>
    <w:lsdException w:name="heading 6" w:uiPriority="9" w:qFormat="1"/>
    <w:lsdException w:name="heading 7" w:qFormat="1"/>
    <w:lsdException w:name="heading 8" w:uiPriority="9" w:qFormat="1"/>
    <w:lsdException w:name="heading 9" w:uiPriority="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nhideWhenUsed="0" w:qFormat="1"/>
    <w:lsdException w:name="Plain Text" w:uiPriority="0"/>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3D1DD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1522CA"/>
    <w:pPr>
      <w:keepNext/>
      <w:jc w:val="center"/>
      <w:outlineLvl w:val="0"/>
    </w:pPr>
    <w:rPr>
      <w:rFonts w:eastAsia="Calibri"/>
      <w:b/>
      <w:bCs/>
      <w:sz w:val="28"/>
      <w:szCs w:val="28"/>
    </w:rPr>
  </w:style>
  <w:style w:type="paragraph" w:styleId="2">
    <w:name w:val="heading 2"/>
    <w:aliases w:val="h2,Chapter Title,Sub Head,PullOut"/>
    <w:basedOn w:val="a"/>
    <w:next w:val="a"/>
    <w:link w:val="20"/>
    <w:uiPriority w:val="99"/>
    <w:qFormat/>
    <w:rsid w:val="001522CA"/>
    <w:pPr>
      <w:keepNext/>
      <w:autoSpaceDE w:val="0"/>
      <w:autoSpaceDN w:val="0"/>
      <w:adjustRightInd w:val="0"/>
      <w:ind w:firstLine="540"/>
      <w:jc w:val="both"/>
      <w:outlineLvl w:val="1"/>
    </w:pPr>
    <w:rPr>
      <w:rFonts w:eastAsia="Calibri"/>
      <w:sz w:val="28"/>
    </w:rPr>
  </w:style>
  <w:style w:type="paragraph" w:styleId="30">
    <w:name w:val="heading 3"/>
    <w:aliases w:val="h3"/>
    <w:basedOn w:val="a"/>
    <w:next w:val="a"/>
    <w:link w:val="31"/>
    <w:uiPriority w:val="9"/>
    <w:qFormat/>
    <w:rsid w:val="001522CA"/>
    <w:pPr>
      <w:keepNext/>
      <w:autoSpaceDE w:val="0"/>
      <w:autoSpaceDN w:val="0"/>
      <w:adjustRightInd w:val="0"/>
      <w:ind w:firstLine="540"/>
      <w:jc w:val="both"/>
      <w:outlineLvl w:val="2"/>
    </w:pPr>
    <w:rPr>
      <w:rFonts w:eastAsia="Calibri"/>
      <w:b/>
      <w:bCs/>
      <w:sz w:val="28"/>
      <w:szCs w:val="28"/>
    </w:rPr>
  </w:style>
  <w:style w:type="paragraph" w:styleId="4">
    <w:name w:val="heading 4"/>
    <w:basedOn w:val="a"/>
    <w:next w:val="a"/>
    <w:link w:val="40"/>
    <w:qFormat/>
    <w:rsid w:val="001522CA"/>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1522CA"/>
    <w:pPr>
      <w:keepNext/>
      <w:ind w:firstLine="540"/>
      <w:jc w:val="right"/>
      <w:outlineLvl w:val="4"/>
    </w:pPr>
    <w:rPr>
      <w:rFonts w:eastAsia="Calibri"/>
      <w:b/>
      <w:bCs/>
      <w:sz w:val="28"/>
      <w:szCs w:val="28"/>
    </w:rPr>
  </w:style>
  <w:style w:type="paragraph" w:styleId="7">
    <w:name w:val="heading 7"/>
    <w:basedOn w:val="a"/>
    <w:next w:val="a"/>
    <w:link w:val="70"/>
    <w:uiPriority w:val="99"/>
    <w:qFormat/>
    <w:rsid w:val="001522CA"/>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3D1DDF"/>
    <w:pPr>
      <w:ind w:left="720"/>
      <w:contextualSpacing/>
    </w:pPr>
  </w:style>
  <w:style w:type="character" w:customStyle="1" w:styleId="a4">
    <w:name w:val="Абзац списка Знак"/>
    <w:link w:val="a3"/>
    <w:uiPriority w:val="99"/>
    <w:locked/>
    <w:rsid w:val="003D1DDF"/>
    <w:rPr>
      <w:rFonts w:ascii="Times New Roman" w:eastAsia="Times New Roman" w:hAnsi="Times New Roman" w:cs="Times New Roman"/>
      <w:sz w:val="24"/>
      <w:szCs w:val="24"/>
      <w:lang w:eastAsia="ru-RU"/>
    </w:rPr>
  </w:style>
  <w:style w:type="paragraph" w:styleId="32">
    <w:name w:val="Body Text Indent 3"/>
    <w:basedOn w:val="a"/>
    <w:link w:val="33"/>
    <w:rsid w:val="003D1DDF"/>
    <w:pPr>
      <w:spacing w:after="120"/>
      <w:ind w:left="283"/>
    </w:pPr>
    <w:rPr>
      <w:sz w:val="16"/>
      <w:szCs w:val="16"/>
    </w:rPr>
  </w:style>
  <w:style w:type="character" w:customStyle="1" w:styleId="33">
    <w:name w:val="Основной текст с отступом 3 Знак"/>
    <w:basedOn w:val="a0"/>
    <w:link w:val="32"/>
    <w:rsid w:val="003D1DDF"/>
    <w:rPr>
      <w:rFonts w:ascii="Times New Roman" w:eastAsia="Times New Roman" w:hAnsi="Times New Roman" w:cs="Times New Roman"/>
      <w:sz w:val="16"/>
      <w:szCs w:val="16"/>
      <w:lang w:eastAsia="ru-RU"/>
    </w:rPr>
  </w:style>
  <w:style w:type="character" w:customStyle="1" w:styleId="10">
    <w:name w:val="Заголовок 1 Знак"/>
    <w:basedOn w:val="a0"/>
    <w:link w:val="1"/>
    <w:uiPriority w:val="99"/>
    <w:rsid w:val="001522CA"/>
    <w:rPr>
      <w:rFonts w:ascii="Times New Roman" w:eastAsia="Calibri" w:hAnsi="Times New Roman" w:cs="Times New Roman"/>
      <w:b/>
      <w:bCs/>
      <w:sz w:val="28"/>
      <w:szCs w:val="28"/>
      <w:lang w:eastAsia="ru-RU"/>
    </w:rPr>
  </w:style>
  <w:style w:type="character" w:customStyle="1" w:styleId="20">
    <w:name w:val="Заголовок 2 Знак"/>
    <w:aliases w:val="h2 Знак,Chapter Title Знак,Sub Head Знак,PullOut Знак"/>
    <w:basedOn w:val="a0"/>
    <w:link w:val="2"/>
    <w:uiPriority w:val="99"/>
    <w:rsid w:val="001522CA"/>
    <w:rPr>
      <w:rFonts w:ascii="Times New Roman" w:eastAsia="Calibri" w:hAnsi="Times New Roman" w:cs="Times New Roman"/>
      <w:sz w:val="28"/>
      <w:szCs w:val="24"/>
      <w:lang w:eastAsia="ru-RU"/>
    </w:rPr>
  </w:style>
  <w:style w:type="character" w:customStyle="1" w:styleId="31">
    <w:name w:val="Заголовок 3 Знак"/>
    <w:aliases w:val="h3 Знак"/>
    <w:basedOn w:val="a0"/>
    <w:link w:val="30"/>
    <w:uiPriority w:val="9"/>
    <w:rsid w:val="001522CA"/>
    <w:rPr>
      <w:rFonts w:ascii="Times New Roman" w:eastAsia="Calibri" w:hAnsi="Times New Roman" w:cs="Times New Roman"/>
      <w:b/>
      <w:bCs/>
      <w:sz w:val="28"/>
      <w:szCs w:val="28"/>
      <w:lang w:eastAsia="ru-RU"/>
    </w:rPr>
  </w:style>
  <w:style w:type="character" w:customStyle="1" w:styleId="40">
    <w:name w:val="Заголовок 4 Знак"/>
    <w:basedOn w:val="a0"/>
    <w:link w:val="4"/>
    <w:rsid w:val="001522CA"/>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9"/>
    <w:rsid w:val="001522CA"/>
    <w:rPr>
      <w:rFonts w:ascii="Times New Roman" w:eastAsia="Calibri" w:hAnsi="Times New Roman" w:cs="Times New Roman"/>
      <w:b/>
      <w:bCs/>
      <w:sz w:val="28"/>
      <w:szCs w:val="28"/>
      <w:lang w:eastAsia="ru-RU"/>
    </w:rPr>
  </w:style>
  <w:style w:type="character" w:customStyle="1" w:styleId="70">
    <w:name w:val="Заголовок 7 Знак"/>
    <w:basedOn w:val="a0"/>
    <w:link w:val="7"/>
    <w:uiPriority w:val="99"/>
    <w:rsid w:val="001522CA"/>
    <w:rPr>
      <w:rFonts w:ascii="Calibri" w:eastAsia="Times New Roman" w:hAnsi="Calibri" w:cs="Times New Roman"/>
      <w:sz w:val="24"/>
      <w:szCs w:val="24"/>
      <w:lang w:eastAsia="ru-RU"/>
    </w:rPr>
  </w:style>
  <w:style w:type="paragraph" w:customStyle="1" w:styleId="11">
    <w:name w:val="Заг1"/>
    <w:basedOn w:val="1"/>
    <w:uiPriority w:val="99"/>
    <w:rsid w:val="001522CA"/>
    <w:pPr>
      <w:widowControl w:val="0"/>
      <w:tabs>
        <w:tab w:val="num" w:pos="360"/>
      </w:tabs>
      <w:autoSpaceDE w:val="0"/>
      <w:autoSpaceDN w:val="0"/>
      <w:adjustRightInd w:val="0"/>
      <w:spacing w:line="360" w:lineRule="auto"/>
      <w:ind w:left="360" w:hanging="360"/>
      <w:jc w:val="left"/>
    </w:pPr>
    <w:rPr>
      <w:rFonts w:eastAsia="Times New Roman"/>
      <w:bCs w:val="0"/>
      <w:sz w:val="20"/>
      <w:szCs w:val="18"/>
      <w:u w:val="single"/>
    </w:rPr>
  </w:style>
  <w:style w:type="paragraph" w:styleId="a5">
    <w:name w:val="Title"/>
    <w:basedOn w:val="a"/>
    <w:link w:val="a6"/>
    <w:uiPriority w:val="99"/>
    <w:qFormat/>
    <w:rsid w:val="001522CA"/>
    <w:pPr>
      <w:jc w:val="center"/>
    </w:pPr>
    <w:rPr>
      <w:b/>
      <w:bCs/>
    </w:rPr>
  </w:style>
  <w:style w:type="character" w:customStyle="1" w:styleId="a6">
    <w:name w:val="Название Знак"/>
    <w:basedOn w:val="a0"/>
    <w:link w:val="a5"/>
    <w:uiPriority w:val="99"/>
    <w:rsid w:val="001522CA"/>
    <w:rPr>
      <w:rFonts w:ascii="Times New Roman" w:eastAsia="Times New Roman" w:hAnsi="Times New Roman" w:cs="Times New Roman"/>
      <w:b/>
      <w:bCs/>
      <w:sz w:val="24"/>
      <w:szCs w:val="24"/>
      <w:lang w:eastAsia="ru-RU"/>
    </w:rPr>
  </w:style>
  <w:style w:type="paragraph" w:styleId="a7">
    <w:name w:val="Body Text"/>
    <w:basedOn w:val="a"/>
    <w:link w:val="a8"/>
    <w:rsid w:val="001522CA"/>
    <w:pPr>
      <w:spacing w:after="120"/>
    </w:pPr>
  </w:style>
  <w:style w:type="character" w:customStyle="1" w:styleId="a8">
    <w:name w:val="Основной текст Знак"/>
    <w:basedOn w:val="a0"/>
    <w:link w:val="a7"/>
    <w:rsid w:val="001522CA"/>
    <w:rPr>
      <w:rFonts w:ascii="Times New Roman" w:eastAsia="Times New Roman" w:hAnsi="Times New Roman" w:cs="Times New Roman"/>
      <w:sz w:val="24"/>
      <w:szCs w:val="24"/>
      <w:lang w:eastAsia="ru-RU"/>
    </w:rPr>
  </w:style>
  <w:style w:type="paragraph" w:styleId="a9">
    <w:name w:val="footer"/>
    <w:basedOn w:val="a"/>
    <w:link w:val="aa"/>
    <w:uiPriority w:val="99"/>
    <w:rsid w:val="001522CA"/>
    <w:pPr>
      <w:tabs>
        <w:tab w:val="center" w:pos="4677"/>
        <w:tab w:val="right" w:pos="9355"/>
      </w:tabs>
    </w:pPr>
  </w:style>
  <w:style w:type="character" w:customStyle="1" w:styleId="aa">
    <w:name w:val="Нижний колонтитул Знак"/>
    <w:basedOn w:val="a0"/>
    <w:link w:val="a9"/>
    <w:uiPriority w:val="99"/>
    <w:rsid w:val="001522CA"/>
    <w:rPr>
      <w:rFonts w:ascii="Times New Roman" w:eastAsia="Times New Roman" w:hAnsi="Times New Roman" w:cs="Times New Roman"/>
      <w:sz w:val="24"/>
      <w:szCs w:val="24"/>
      <w:lang w:eastAsia="ru-RU"/>
    </w:rPr>
  </w:style>
  <w:style w:type="character" w:styleId="ab">
    <w:name w:val="Hyperlink"/>
    <w:basedOn w:val="a0"/>
    <w:uiPriority w:val="99"/>
    <w:rsid w:val="001522CA"/>
    <w:rPr>
      <w:rFonts w:cs="Times New Roman"/>
      <w:color w:val="0000FF"/>
      <w:u w:val="single"/>
    </w:rPr>
  </w:style>
  <w:style w:type="paragraph" w:styleId="ac">
    <w:name w:val="Body Text Indent"/>
    <w:aliases w:val="текст"/>
    <w:basedOn w:val="a"/>
    <w:link w:val="ad"/>
    <w:uiPriority w:val="99"/>
    <w:rsid w:val="001522CA"/>
    <w:pPr>
      <w:ind w:firstLine="540"/>
      <w:jc w:val="both"/>
    </w:pPr>
    <w:rPr>
      <w:sz w:val="28"/>
    </w:rPr>
  </w:style>
  <w:style w:type="character" w:customStyle="1" w:styleId="ad">
    <w:name w:val="Основной текст с отступом Знак"/>
    <w:aliases w:val="текст Знак"/>
    <w:basedOn w:val="a0"/>
    <w:link w:val="ac"/>
    <w:uiPriority w:val="99"/>
    <w:rsid w:val="001522CA"/>
    <w:rPr>
      <w:rFonts w:ascii="Times New Roman" w:eastAsia="Times New Roman" w:hAnsi="Times New Roman" w:cs="Times New Roman"/>
      <w:sz w:val="28"/>
      <w:szCs w:val="24"/>
      <w:lang w:eastAsia="ru-RU"/>
    </w:rPr>
  </w:style>
  <w:style w:type="paragraph" w:customStyle="1" w:styleId="ConsPlusNormal">
    <w:name w:val="ConsPlusNormal"/>
    <w:link w:val="ConsPlusNormal0"/>
    <w:rsid w:val="001522CA"/>
    <w:pPr>
      <w:widowControl w:val="0"/>
      <w:autoSpaceDE w:val="0"/>
      <w:autoSpaceDN w:val="0"/>
      <w:adjustRightInd w:val="0"/>
      <w:spacing w:after="0" w:line="240" w:lineRule="auto"/>
      <w:ind w:firstLine="720"/>
    </w:pPr>
    <w:rPr>
      <w:rFonts w:ascii="Arial" w:eastAsia="Calibri" w:hAnsi="Arial" w:cs="Times New Roman"/>
      <w:lang w:eastAsia="ru-RU"/>
    </w:rPr>
  </w:style>
  <w:style w:type="paragraph" w:customStyle="1" w:styleId="3">
    <w:name w:val="Стиль3 Знак Знак"/>
    <w:basedOn w:val="21"/>
    <w:uiPriority w:val="99"/>
    <w:rsid w:val="001522CA"/>
    <w:pPr>
      <w:widowControl w:val="0"/>
      <w:numPr>
        <w:ilvl w:val="2"/>
        <w:numId w:val="8"/>
      </w:numPr>
      <w:tabs>
        <w:tab w:val="num" w:pos="1127"/>
        <w:tab w:val="num" w:pos="1492"/>
      </w:tabs>
      <w:adjustRightInd w:val="0"/>
      <w:spacing w:after="0" w:line="240" w:lineRule="auto"/>
      <w:ind w:left="900"/>
      <w:jc w:val="both"/>
    </w:pPr>
    <w:rPr>
      <w:szCs w:val="20"/>
    </w:rPr>
  </w:style>
  <w:style w:type="paragraph" w:styleId="21">
    <w:name w:val="Body Text Indent 2"/>
    <w:basedOn w:val="a"/>
    <w:link w:val="22"/>
    <w:uiPriority w:val="99"/>
    <w:rsid w:val="001522CA"/>
    <w:pPr>
      <w:spacing w:after="120" w:line="480" w:lineRule="auto"/>
      <w:ind w:left="283"/>
    </w:pPr>
  </w:style>
  <w:style w:type="character" w:customStyle="1" w:styleId="22">
    <w:name w:val="Основной текст с отступом 2 Знак"/>
    <w:basedOn w:val="a0"/>
    <w:link w:val="21"/>
    <w:uiPriority w:val="99"/>
    <w:rsid w:val="001522CA"/>
    <w:rPr>
      <w:rFonts w:ascii="Times New Roman" w:eastAsia="Times New Roman" w:hAnsi="Times New Roman" w:cs="Times New Roman"/>
      <w:sz w:val="24"/>
      <w:szCs w:val="24"/>
      <w:lang w:eastAsia="ru-RU"/>
    </w:rPr>
  </w:style>
  <w:style w:type="paragraph" w:customStyle="1" w:styleId="ConsNormal">
    <w:name w:val="ConsNormal"/>
    <w:link w:val="ConsNormal0"/>
    <w:uiPriority w:val="99"/>
    <w:rsid w:val="001522CA"/>
    <w:pPr>
      <w:widowControl w:val="0"/>
      <w:autoSpaceDE w:val="0"/>
      <w:autoSpaceDN w:val="0"/>
      <w:adjustRightInd w:val="0"/>
      <w:spacing w:after="0" w:line="240" w:lineRule="auto"/>
      <w:ind w:right="19772" w:firstLine="720"/>
    </w:pPr>
    <w:rPr>
      <w:rFonts w:ascii="Arial" w:eastAsia="Calibri" w:hAnsi="Arial" w:cs="Times New Roman"/>
      <w:lang w:eastAsia="ru-RU"/>
    </w:rPr>
  </w:style>
  <w:style w:type="paragraph" w:customStyle="1" w:styleId="12">
    <w:name w:val="Обычный1"/>
    <w:rsid w:val="001522CA"/>
    <w:pPr>
      <w:widowControl w:val="0"/>
      <w:snapToGrid w:val="0"/>
      <w:spacing w:after="0" w:line="240" w:lineRule="auto"/>
    </w:pPr>
    <w:rPr>
      <w:rFonts w:ascii="Times New Roman" w:eastAsia="Times New Roman" w:hAnsi="Times New Roman" w:cs="Times New Roman"/>
      <w:sz w:val="20"/>
      <w:szCs w:val="20"/>
      <w:lang w:eastAsia="ru-RU"/>
    </w:rPr>
  </w:style>
  <w:style w:type="paragraph" w:styleId="ae">
    <w:name w:val="header"/>
    <w:basedOn w:val="a"/>
    <w:link w:val="af"/>
    <w:uiPriority w:val="99"/>
    <w:rsid w:val="001522CA"/>
    <w:pPr>
      <w:tabs>
        <w:tab w:val="center" w:pos="4677"/>
        <w:tab w:val="right" w:pos="9355"/>
      </w:tabs>
    </w:pPr>
  </w:style>
  <w:style w:type="character" w:customStyle="1" w:styleId="af">
    <w:name w:val="Верхний колонтитул Знак"/>
    <w:basedOn w:val="a0"/>
    <w:link w:val="ae"/>
    <w:uiPriority w:val="99"/>
    <w:rsid w:val="001522CA"/>
    <w:rPr>
      <w:rFonts w:ascii="Times New Roman" w:eastAsia="Times New Roman" w:hAnsi="Times New Roman" w:cs="Times New Roman"/>
      <w:sz w:val="24"/>
      <w:szCs w:val="24"/>
      <w:lang w:eastAsia="ru-RU"/>
    </w:rPr>
  </w:style>
  <w:style w:type="paragraph" w:customStyle="1" w:styleId="af0">
    <w:name w:val="Подраздел"/>
    <w:basedOn w:val="a"/>
    <w:uiPriority w:val="99"/>
    <w:semiHidden/>
    <w:rsid w:val="001522CA"/>
    <w:pPr>
      <w:suppressAutoHyphens/>
      <w:spacing w:before="240" w:after="120"/>
      <w:jc w:val="center"/>
    </w:pPr>
    <w:rPr>
      <w:rFonts w:ascii="TimesDL" w:hAnsi="TimesDL"/>
      <w:b/>
      <w:smallCaps/>
      <w:spacing w:val="-2"/>
      <w:szCs w:val="20"/>
    </w:rPr>
  </w:style>
  <w:style w:type="character" w:customStyle="1" w:styleId="ConsPlusNormal0">
    <w:name w:val="ConsPlusNormal Знак"/>
    <w:link w:val="ConsPlusNormal"/>
    <w:locked/>
    <w:rsid w:val="001522CA"/>
    <w:rPr>
      <w:rFonts w:ascii="Arial" w:eastAsia="Calibri" w:hAnsi="Arial" w:cs="Times New Roman"/>
      <w:lang w:eastAsia="ru-RU"/>
    </w:rPr>
  </w:style>
  <w:style w:type="character" w:customStyle="1" w:styleId="iceouttxt4">
    <w:name w:val="iceouttxt4"/>
    <w:uiPriority w:val="99"/>
    <w:rsid w:val="001522CA"/>
    <w:rPr>
      <w:rFonts w:ascii="Arial" w:hAnsi="Arial"/>
      <w:color w:val="666666"/>
      <w:sz w:val="17"/>
    </w:rPr>
  </w:style>
  <w:style w:type="paragraph" w:customStyle="1" w:styleId="af1">
    <w:name w:val="Содержимое таблицы"/>
    <w:basedOn w:val="a"/>
    <w:uiPriority w:val="99"/>
    <w:rsid w:val="001522CA"/>
    <w:pPr>
      <w:suppressLineNumbers/>
      <w:suppressAutoHyphens/>
    </w:pPr>
    <w:rPr>
      <w:lang w:eastAsia="ar-SA"/>
    </w:rPr>
  </w:style>
  <w:style w:type="character" w:customStyle="1" w:styleId="grame">
    <w:name w:val="grame"/>
    <w:basedOn w:val="a0"/>
    <w:uiPriority w:val="99"/>
    <w:rsid w:val="001522CA"/>
    <w:rPr>
      <w:rFonts w:cs="Times New Roman"/>
    </w:rPr>
  </w:style>
  <w:style w:type="paragraph" w:customStyle="1" w:styleId="s13">
    <w:name w:val="s_13"/>
    <w:basedOn w:val="a"/>
    <w:uiPriority w:val="99"/>
    <w:rsid w:val="001522CA"/>
    <w:pPr>
      <w:ind w:firstLine="720"/>
    </w:pPr>
    <w:rPr>
      <w:sz w:val="20"/>
      <w:szCs w:val="20"/>
    </w:rPr>
  </w:style>
  <w:style w:type="character" w:customStyle="1" w:styleId="s103">
    <w:name w:val="s_103"/>
    <w:uiPriority w:val="99"/>
    <w:rsid w:val="001522CA"/>
    <w:rPr>
      <w:b/>
      <w:color w:val="000080"/>
    </w:rPr>
  </w:style>
  <w:style w:type="paragraph" w:customStyle="1" w:styleId="s94">
    <w:name w:val="s_94"/>
    <w:basedOn w:val="a"/>
    <w:uiPriority w:val="99"/>
    <w:rsid w:val="001522CA"/>
    <w:rPr>
      <w:i/>
      <w:iCs/>
      <w:color w:val="800080"/>
      <w:sz w:val="20"/>
      <w:szCs w:val="20"/>
    </w:rPr>
  </w:style>
  <w:style w:type="paragraph" w:customStyle="1" w:styleId="210">
    <w:name w:val="Знак2 Знак Знак1 Знак Знак Знак Знак Знак Знак Знак Знак Знак Знак Знак Знак Знак Знак Знак Знак Знак Знак Знак"/>
    <w:basedOn w:val="a"/>
    <w:uiPriority w:val="99"/>
    <w:rsid w:val="001522CA"/>
    <w:pPr>
      <w:spacing w:before="100" w:beforeAutospacing="1" w:after="100" w:afterAutospacing="1"/>
    </w:pPr>
    <w:rPr>
      <w:rFonts w:ascii="Tahoma" w:hAnsi="Tahoma"/>
      <w:sz w:val="20"/>
      <w:szCs w:val="20"/>
      <w:lang w:val="en-US" w:eastAsia="en-US"/>
    </w:rPr>
  </w:style>
  <w:style w:type="paragraph" w:customStyle="1" w:styleId="af2">
    <w:name w:val="Знак"/>
    <w:basedOn w:val="a"/>
    <w:uiPriority w:val="99"/>
    <w:rsid w:val="001522CA"/>
    <w:pPr>
      <w:spacing w:after="160" w:line="240" w:lineRule="exact"/>
    </w:pPr>
    <w:rPr>
      <w:rFonts w:ascii="Verdana" w:hAnsi="Verdana"/>
      <w:lang w:val="en-US" w:eastAsia="en-US"/>
    </w:rPr>
  </w:style>
  <w:style w:type="table" w:styleId="-20">
    <w:name w:val="Table Web 2"/>
    <w:basedOn w:val="a1"/>
    <w:uiPriority w:val="99"/>
    <w:rsid w:val="001522CA"/>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ConsPlusNonformat">
    <w:name w:val="ConsPlusNonformat"/>
    <w:rsid w:val="001522CA"/>
    <w:pPr>
      <w:autoSpaceDE w:val="0"/>
      <w:autoSpaceDN w:val="0"/>
      <w:adjustRightInd w:val="0"/>
      <w:spacing w:after="0" w:line="240" w:lineRule="auto"/>
    </w:pPr>
    <w:rPr>
      <w:rFonts w:ascii="Courier New" w:eastAsia="Times New Roman" w:hAnsi="Courier New" w:cs="Courier New"/>
      <w:sz w:val="20"/>
      <w:szCs w:val="20"/>
      <w:lang w:eastAsia="ru-RU"/>
    </w:rPr>
  </w:style>
  <w:style w:type="table" w:styleId="af3">
    <w:name w:val="Table Grid"/>
    <w:basedOn w:val="a1"/>
    <w:uiPriority w:val="99"/>
    <w:rsid w:val="001522C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Обычный (текст договора)"/>
    <w:basedOn w:val="a"/>
    <w:uiPriority w:val="99"/>
    <w:rsid w:val="001522CA"/>
    <w:pPr>
      <w:tabs>
        <w:tab w:val="left" w:pos="720"/>
      </w:tabs>
      <w:suppressAutoHyphens/>
      <w:spacing w:after="120"/>
      <w:jc w:val="both"/>
    </w:pPr>
    <w:rPr>
      <w:rFonts w:ascii="Verdana" w:hAnsi="Verdana"/>
      <w:sz w:val="14"/>
      <w:lang w:eastAsia="ar-SA"/>
    </w:rPr>
  </w:style>
  <w:style w:type="paragraph" w:styleId="af5">
    <w:name w:val="Balloon Text"/>
    <w:basedOn w:val="a"/>
    <w:link w:val="af6"/>
    <w:uiPriority w:val="99"/>
    <w:semiHidden/>
    <w:rsid w:val="001522CA"/>
    <w:rPr>
      <w:rFonts w:ascii="Tahoma" w:hAnsi="Tahoma" w:cs="Tahoma"/>
      <w:sz w:val="16"/>
      <w:szCs w:val="16"/>
    </w:rPr>
  </w:style>
  <w:style w:type="character" w:customStyle="1" w:styleId="af6">
    <w:name w:val="Текст выноски Знак"/>
    <w:basedOn w:val="a0"/>
    <w:link w:val="af5"/>
    <w:uiPriority w:val="99"/>
    <w:semiHidden/>
    <w:rsid w:val="001522CA"/>
    <w:rPr>
      <w:rFonts w:ascii="Tahoma" w:eastAsia="Times New Roman" w:hAnsi="Tahoma" w:cs="Tahoma"/>
      <w:sz w:val="16"/>
      <w:szCs w:val="16"/>
      <w:lang w:eastAsia="ru-RU"/>
    </w:rPr>
  </w:style>
  <w:style w:type="paragraph" w:customStyle="1" w:styleId="13">
    <w:name w:val="Знак Знак Знак Знак Знак Знак1"/>
    <w:basedOn w:val="a"/>
    <w:uiPriority w:val="99"/>
    <w:rsid w:val="001522CA"/>
    <w:pPr>
      <w:spacing w:before="100" w:beforeAutospacing="1" w:after="100" w:afterAutospacing="1"/>
    </w:pPr>
    <w:rPr>
      <w:rFonts w:ascii="Tahoma" w:hAnsi="Tahoma"/>
      <w:sz w:val="20"/>
      <w:szCs w:val="20"/>
      <w:lang w:val="en-US" w:eastAsia="en-US"/>
    </w:rPr>
  </w:style>
  <w:style w:type="paragraph" w:styleId="HTML">
    <w:name w:val="HTML Preformatted"/>
    <w:basedOn w:val="a"/>
    <w:link w:val="HTML0"/>
    <w:uiPriority w:val="99"/>
    <w:rsid w:val="001522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1522CA"/>
    <w:rPr>
      <w:rFonts w:ascii="Courier New" w:eastAsia="Times New Roman" w:hAnsi="Courier New" w:cs="Courier New"/>
      <w:sz w:val="20"/>
      <w:szCs w:val="20"/>
      <w:lang w:eastAsia="ru-RU"/>
    </w:rPr>
  </w:style>
  <w:style w:type="paragraph" w:customStyle="1" w:styleId="ConsPlusCell">
    <w:name w:val="ConsPlusCell"/>
    <w:uiPriority w:val="99"/>
    <w:rsid w:val="001522CA"/>
    <w:pPr>
      <w:widowControl w:val="0"/>
      <w:spacing w:after="0" w:line="240" w:lineRule="auto"/>
    </w:pPr>
    <w:rPr>
      <w:rFonts w:ascii="Arial" w:eastAsia="Times New Roman" w:hAnsi="Arial" w:cs="Times New Roman"/>
      <w:sz w:val="20"/>
      <w:szCs w:val="20"/>
      <w:lang w:eastAsia="ru-RU"/>
    </w:rPr>
  </w:style>
  <w:style w:type="paragraph" w:customStyle="1" w:styleId="af7">
    <w:name w:val="Стиль текста"/>
    <w:basedOn w:val="a7"/>
    <w:uiPriority w:val="99"/>
    <w:rsid w:val="001522CA"/>
    <w:pPr>
      <w:keepLines/>
      <w:spacing w:before="60" w:after="60"/>
      <w:jc w:val="both"/>
    </w:pPr>
    <w:rPr>
      <w:szCs w:val="20"/>
    </w:rPr>
  </w:style>
  <w:style w:type="character" w:customStyle="1" w:styleId="af8">
    <w:name w:val="Обычный таблица Знак"/>
    <w:link w:val="af9"/>
    <w:uiPriority w:val="99"/>
    <w:locked/>
    <w:rsid w:val="001522CA"/>
    <w:rPr>
      <w:sz w:val="18"/>
      <w:lang w:eastAsia="ru-RU"/>
    </w:rPr>
  </w:style>
  <w:style w:type="paragraph" w:customStyle="1" w:styleId="af9">
    <w:name w:val="Обычный таблица"/>
    <w:basedOn w:val="a"/>
    <w:link w:val="af8"/>
    <w:uiPriority w:val="99"/>
    <w:rsid w:val="001522CA"/>
    <w:rPr>
      <w:rFonts w:asciiTheme="minorHAnsi" w:eastAsiaTheme="minorHAnsi" w:hAnsiTheme="minorHAnsi" w:cstheme="minorBidi"/>
      <w:sz w:val="18"/>
      <w:szCs w:val="22"/>
    </w:rPr>
  </w:style>
  <w:style w:type="paragraph" w:customStyle="1" w:styleId="Default">
    <w:name w:val="Default"/>
    <w:rsid w:val="001522C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23">
    <w:name w:val="List Number 2"/>
    <w:basedOn w:val="a"/>
    <w:uiPriority w:val="99"/>
    <w:rsid w:val="001522CA"/>
    <w:pPr>
      <w:tabs>
        <w:tab w:val="num" w:pos="643"/>
      </w:tabs>
      <w:spacing w:after="60"/>
      <w:ind w:left="643" w:hanging="360"/>
      <w:jc w:val="both"/>
    </w:pPr>
    <w:rPr>
      <w:rFonts w:eastAsia="MS Mincho"/>
    </w:rPr>
  </w:style>
  <w:style w:type="paragraph" w:customStyle="1" w:styleId="03zagolovok2">
    <w:name w:val="03zagolovok2"/>
    <w:basedOn w:val="a"/>
    <w:uiPriority w:val="99"/>
    <w:rsid w:val="001522CA"/>
    <w:pPr>
      <w:keepNext/>
      <w:spacing w:before="360" w:after="120" w:line="360" w:lineRule="atLeast"/>
      <w:outlineLvl w:val="1"/>
    </w:pPr>
    <w:rPr>
      <w:rFonts w:ascii="GaramondC" w:eastAsia="MS Mincho" w:hAnsi="GaramondC" w:cs="GaramondC"/>
      <w:b/>
      <w:bCs/>
      <w:color w:val="000000"/>
      <w:sz w:val="28"/>
      <w:szCs w:val="28"/>
    </w:rPr>
  </w:style>
  <w:style w:type="paragraph" w:customStyle="1" w:styleId="Style9">
    <w:name w:val="Style9"/>
    <w:basedOn w:val="a"/>
    <w:uiPriority w:val="99"/>
    <w:rsid w:val="001522CA"/>
    <w:pPr>
      <w:widowControl w:val="0"/>
      <w:autoSpaceDE w:val="0"/>
      <w:autoSpaceDN w:val="0"/>
      <w:adjustRightInd w:val="0"/>
      <w:spacing w:line="274" w:lineRule="exact"/>
      <w:ind w:firstLine="1104"/>
      <w:jc w:val="both"/>
    </w:pPr>
  </w:style>
  <w:style w:type="character" w:customStyle="1" w:styleId="FontStyle14">
    <w:name w:val="Font Style14"/>
    <w:rsid w:val="001522CA"/>
    <w:rPr>
      <w:rFonts w:ascii="Times New Roman" w:hAnsi="Times New Roman"/>
      <w:sz w:val="26"/>
    </w:rPr>
  </w:style>
  <w:style w:type="character" w:styleId="afa">
    <w:name w:val="Emphasis"/>
    <w:basedOn w:val="a0"/>
    <w:uiPriority w:val="99"/>
    <w:qFormat/>
    <w:rsid w:val="001522CA"/>
    <w:rPr>
      <w:rFonts w:cs="Times New Roman"/>
      <w:i/>
    </w:rPr>
  </w:style>
  <w:style w:type="paragraph" w:styleId="14">
    <w:name w:val="toc 1"/>
    <w:basedOn w:val="a"/>
    <w:next w:val="a"/>
    <w:autoRedefine/>
    <w:uiPriority w:val="99"/>
    <w:rsid w:val="001522CA"/>
  </w:style>
  <w:style w:type="paragraph" w:styleId="24">
    <w:name w:val="toc 2"/>
    <w:basedOn w:val="a"/>
    <w:next w:val="a"/>
    <w:autoRedefine/>
    <w:uiPriority w:val="99"/>
    <w:rsid w:val="001522CA"/>
    <w:pPr>
      <w:ind w:left="240"/>
    </w:pPr>
  </w:style>
  <w:style w:type="paragraph" w:styleId="34">
    <w:name w:val="toc 3"/>
    <w:basedOn w:val="a"/>
    <w:next w:val="a"/>
    <w:autoRedefine/>
    <w:uiPriority w:val="99"/>
    <w:rsid w:val="001522CA"/>
    <w:pPr>
      <w:ind w:left="480"/>
    </w:pPr>
  </w:style>
  <w:style w:type="paragraph" w:styleId="afb">
    <w:name w:val="TOC Heading"/>
    <w:basedOn w:val="1"/>
    <w:next w:val="a"/>
    <w:uiPriority w:val="99"/>
    <w:qFormat/>
    <w:rsid w:val="001522CA"/>
    <w:pPr>
      <w:keepLines/>
      <w:spacing w:before="480" w:line="276" w:lineRule="auto"/>
      <w:jc w:val="left"/>
      <w:outlineLvl w:val="9"/>
    </w:pPr>
    <w:rPr>
      <w:rFonts w:ascii="Cambria" w:eastAsia="Times New Roman" w:hAnsi="Cambria"/>
      <w:color w:val="365F91"/>
    </w:rPr>
  </w:style>
  <w:style w:type="paragraph" w:styleId="afc">
    <w:name w:val="footnote text"/>
    <w:aliases w:val="Текст сноски Знак Знак,Текст сноски Знак Знак Знак Знак"/>
    <w:basedOn w:val="a"/>
    <w:link w:val="afd"/>
    <w:uiPriority w:val="99"/>
    <w:rsid w:val="001522CA"/>
    <w:rPr>
      <w:sz w:val="20"/>
      <w:szCs w:val="20"/>
    </w:rPr>
  </w:style>
  <w:style w:type="character" w:customStyle="1" w:styleId="afd">
    <w:name w:val="Текст сноски Знак"/>
    <w:aliases w:val="Текст сноски Знак Знак Знак1,Текст сноски Знак Знак Знак Знак Знак1"/>
    <w:basedOn w:val="a0"/>
    <w:link w:val="afc"/>
    <w:uiPriority w:val="99"/>
    <w:rsid w:val="001522CA"/>
    <w:rPr>
      <w:rFonts w:ascii="Times New Roman" w:eastAsia="Times New Roman" w:hAnsi="Times New Roman" w:cs="Times New Roman"/>
      <w:sz w:val="20"/>
      <w:szCs w:val="20"/>
      <w:lang w:eastAsia="ru-RU"/>
    </w:rPr>
  </w:style>
  <w:style w:type="character" w:styleId="afe">
    <w:name w:val="footnote reference"/>
    <w:basedOn w:val="a0"/>
    <w:rsid w:val="001522CA"/>
    <w:rPr>
      <w:rFonts w:cs="Times New Roman"/>
      <w:vertAlign w:val="superscript"/>
    </w:rPr>
  </w:style>
  <w:style w:type="character" w:customStyle="1" w:styleId="iceouttxt1">
    <w:name w:val="iceouttxt1"/>
    <w:uiPriority w:val="99"/>
    <w:rsid w:val="001522CA"/>
    <w:rPr>
      <w:rFonts w:ascii="Arial" w:hAnsi="Arial"/>
      <w:color w:val="666666"/>
      <w:sz w:val="17"/>
    </w:rPr>
  </w:style>
  <w:style w:type="paragraph" w:customStyle="1" w:styleId="Heading">
    <w:name w:val="Heading"/>
    <w:uiPriority w:val="99"/>
    <w:rsid w:val="001522CA"/>
    <w:pPr>
      <w:widowControl w:val="0"/>
      <w:autoSpaceDE w:val="0"/>
      <w:autoSpaceDN w:val="0"/>
      <w:spacing w:after="0" w:line="240" w:lineRule="auto"/>
    </w:pPr>
    <w:rPr>
      <w:rFonts w:ascii="Arial" w:eastAsia="Times New Roman" w:hAnsi="Arial" w:cs="Arial"/>
      <w:b/>
      <w:bCs/>
      <w:lang w:eastAsia="ru-RU"/>
    </w:rPr>
  </w:style>
  <w:style w:type="character" w:styleId="aff">
    <w:name w:val="page number"/>
    <w:basedOn w:val="a0"/>
    <w:uiPriority w:val="99"/>
    <w:rsid w:val="001522CA"/>
    <w:rPr>
      <w:rFonts w:cs="Times New Roman"/>
    </w:rPr>
  </w:style>
  <w:style w:type="paragraph" w:styleId="aff0">
    <w:name w:val="Normal (Web)"/>
    <w:aliases w:val="Обычный (веб) Знак Знак Знак Знак,Обычный (веб) Знак Знак Знак,Обычный (веб) Знак Знак,Знак Знак Знак Знак,Обычный (веб) Знак,Знак Знак Знак Знак Знак,Знак Знак1 Знак,Знак Знак Знак1 Знак Знак1,Знак Знак Знак,Знак Знак4"/>
    <w:basedOn w:val="a"/>
    <w:link w:val="15"/>
    <w:rsid w:val="001522CA"/>
    <w:pPr>
      <w:spacing w:before="280" w:after="280"/>
    </w:pPr>
    <w:rPr>
      <w:rFonts w:eastAsia="Calibri"/>
      <w:szCs w:val="20"/>
      <w:lang w:val="x-none" w:eastAsia="ar-SA"/>
    </w:rPr>
  </w:style>
  <w:style w:type="character" w:customStyle="1" w:styleId="FontStyle20">
    <w:name w:val="Font Style20"/>
    <w:uiPriority w:val="99"/>
    <w:rsid w:val="001522CA"/>
    <w:rPr>
      <w:rFonts w:ascii="Arial" w:hAnsi="Arial"/>
      <w:sz w:val="20"/>
    </w:rPr>
  </w:style>
  <w:style w:type="paragraph" w:customStyle="1" w:styleId="aff1">
    <w:name w:val="Обычный + по ширине"/>
    <w:basedOn w:val="a"/>
    <w:uiPriority w:val="99"/>
    <w:rsid w:val="001522CA"/>
    <w:pPr>
      <w:jc w:val="both"/>
    </w:pPr>
  </w:style>
  <w:style w:type="character" w:customStyle="1" w:styleId="15">
    <w:name w:val="Обычный (веб) Знак1"/>
    <w:aliases w:val="Обычный (веб) Знак Знак Знак Знак Знак,Обычный (веб) Знак Знак Знак Знак1,Обычный (веб) Знак Знак Знак1,Знак Знак Знак Знак Знак1,Обычный (веб) Знак Знак1,Знак Знак Знак Знак Знак Знак,Знак Знак1 Знак Знак,Знак Знак Знак Знак1"/>
    <w:link w:val="aff0"/>
    <w:locked/>
    <w:rsid w:val="001522CA"/>
    <w:rPr>
      <w:rFonts w:ascii="Times New Roman" w:eastAsia="Calibri" w:hAnsi="Times New Roman" w:cs="Times New Roman"/>
      <w:sz w:val="24"/>
      <w:szCs w:val="20"/>
      <w:lang w:val="x-none" w:eastAsia="ar-SA"/>
    </w:rPr>
  </w:style>
  <w:style w:type="character" w:customStyle="1" w:styleId="apple-converted-space">
    <w:name w:val="apple-converted-space"/>
    <w:basedOn w:val="a0"/>
    <w:uiPriority w:val="99"/>
    <w:rsid w:val="001522CA"/>
    <w:rPr>
      <w:rFonts w:cs="Times New Roman"/>
    </w:rPr>
  </w:style>
  <w:style w:type="character" w:customStyle="1" w:styleId="delimiter">
    <w:name w:val="delimiter"/>
    <w:basedOn w:val="a0"/>
    <w:uiPriority w:val="99"/>
    <w:rsid w:val="001522CA"/>
    <w:rPr>
      <w:rFonts w:cs="Times New Roman"/>
    </w:rPr>
  </w:style>
  <w:style w:type="paragraph" w:styleId="aff2">
    <w:name w:val="Plain Text"/>
    <w:basedOn w:val="a"/>
    <w:link w:val="aff3"/>
    <w:rsid w:val="001522CA"/>
    <w:rPr>
      <w:rFonts w:ascii="Calibri" w:hAnsi="Calibri"/>
      <w:sz w:val="22"/>
      <w:szCs w:val="21"/>
    </w:rPr>
  </w:style>
  <w:style w:type="character" w:customStyle="1" w:styleId="aff3">
    <w:name w:val="Текст Знак"/>
    <w:basedOn w:val="a0"/>
    <w:link w:val="aff2"/>
    <w:rsid w:val="001522CA"/>
    <w:rPr>
      <w:rFonts w:ascii="Calibri" w:eastAsia="Times New Roman" w:hAnsi="Calibri" w:cs="Times New Roman"/>
      <w:szCs w:val="21"/>
      <w:lang w:eastAsia="ru-RU"/>
    </w:rPr>
  </w:style>
  <w:style w:type="paragraph" w:customStyle="1" w:styleId="ttx">
    <w:name w:val="ttx"/>
    <w:basedOn w:val="a"/>
    <w:uiPriority w:val="99"/>
    <w:rsid w:val="001522CA"/>
    <w:pPr>
      <w:spacing w:before="100" w:beforeAutospacing="1" w:after="100" w:afterAutospacing="1"/>
    </w:pPr>
  </w:style>
  <w:style w:type="paragraph" w:customStyle="1" w:styleId="16">
    <w:name w:val="Знак1"/>
    <w:basedOn w:val="a"/>
    <w:rsid w:val="001522CA"/>
    <w:pPr>
      <w:spacing w:after="160" w:line="240" w:lineRule="exact"/>
    </w:pPr>
    <w:rPr>
      <w:rFonts w:ascii="Verdana" w:hAnsi="Verdana"/>
      <w:lang w:val="en-US" w:eastAsia="en-US"/>
    </w:rPr>
  </w:style>
  <w:style w:type="character" w:styleId="aff4">
    <w:name w:val="FollowedHyperlink"/>
    <w:basedOn w:val="a0"/>
    <w:uiPriority w:val="99"/>
    <w:semiHidden/>
    <w:rsid w:val="001522CA"/>
    <w:rPr>
      <w:rFonts w:cs="Times New Roman"/>
      <w:color w:val="800080"/>
      <w:u w:val="single"/>
    </w:rPr>
  </w:style>
  <w:style w:type="paragraph" w:customStyle="1" w:styleId="35">
    <w:name w:val="Знак Знак3"/>
    <w:basedOn w:val="a"/>
    <w:uiPriority w:val="99"/>
    <w:rsid w:val="001522CA"/>
    <w:pPr>
      <w:spacing w:after="160" w:line="240" w:lineRule="exact"/>
    </w:pPr>
    <w:rPr>
      <w:rFonts w:ascii="Verdana" w:hAnsi="Verdana"/>
      <w:sz w:val="20"/>
      <w:szCs w:val="20"/>
      <w:lang w:val="en-US" w:eastAsia="en-US"/>
    </w:rPr>
  </w:style>
  <w:style w:type="character" w:customStyle="1" w:styleId="17">
    <w:name w:val="Текст сноски Знак1"/>
    <w:aliases w:val="Текст сноски Знак Знак Знак,Текст сноски Знак Знак1,Текст сноски Знак Знак Знак Знак Знак"/>
    <w:uiPriority w:val="99"/>
    <w:rsid w:val="001522CA"/>
    <w:rPr>
      <w:lang w:val="ru-RU" w:eastAsia="ru-RU"/>
    </w:rPr>
  </w:style>
  <w:style w:type="character" w:customStyle="1" w:styleId="ConsNormal0">
    <w:name w:val="ConsNormal Знак"/>
    <w:link w:val="ConsNormal"/>
    <w:uiPriority w:val="99"/>
    <w:locked/>
    <w:rsid w:val="001522CA"/>
    <w:rPr>
      <w:rFonts w:ascii="Arial" w:eastAsia="Calibri" w:hAnsi="Arial" w:cs="Times New Roman"/>
      <w:lang w:eastAsia="ru-RU"/>
    </w:rPr>
  </w:style>
  <w:style w:type="paragraph" w:customStyle="1" w:styleId="320">
    <w:name w:val="Знак Знак32"/>
    <w:basedOn w:val="a"/>
    <w:uiPriority w:val="99"/>
    <w:rsid w:val="001522CA"/>
    <w:pPr>
      <w:spacing w:after="160" w:line="240" w:lineRule="exact"/>
    </w:pPr>
    <w:rPr>
      <w:rFonts w:ascii="Verdana" w:hAnsi="Verdana"/>
      <w:sz w:val="20"/>
      <w:szCs w:val="20"/>
      <w:lang w:val="en-US" w:eastAsia="en-US"/>
    </w:rPr>
  </w:style>
  <w:style w:type="paragraph" w:customStyle="1" w:styleId="310">
    <w:name w:val="Знак Знак31"/>
    <w:basedOn w:val="a"/>
    <w:uiPriority w:val="99"/>
    <w:rsid w:val="001522CA"/>
    <w:pPr>
      <w:spacing w:after="160" w:line="240" w:lineRule="exact"/>
    </w:pPr>
    <w:rPr>
      <w:rFonts w:ascii="Verdana" w:hAnsi="Verdana"/>
      <w:sz w:val="20"/>
      <w:szCs w:val="20"/>
      <w:lang w:val="en-US" w:eastAsia="en-US"/>
    </w:rPr>
  </w:style>
  <w:style w:type="paragraph" w:customStyle="1" w:styleId="Style4">
    <w:name w:val="Style4"/>
    <w:basedOn w:val="a"/>
    <w:uiPriority w:val="99"/>
    <w:rsid w:val="001522CA"/>
    <w:pPr>
      <w:widowControl w:val="0"/>
      <w:autoSpaceDE w:val="0"/>
      <w:autoSpaceDN w:val="0"/>
      <w:adjustRightInd w:val="0"/>
      <w:spacing w:line="271" w:lineRule="exact"/>
      <w:ind w:firstLine="535"/>
      <w:jc w:val="both"/>
    </w:pPr>
  </w:style>
  <w:style w:type="paragraph" w:customStyle="1" w:styleId="Style7">
    <w:name w:val="Style7"/>
    <w:basedOn w:val="a"/>
    <w:uiPriority w:val="99"/>
    <w:rsid w:val="001522CA"/>
    <w:pPr>
      <w:widowControl w:val="0"/>
      <w:autoSpaceDE w:val="0"/>
      <w:autoSpaceDN w:val="0"/>
      <w:adjustRightInd w:val="0"/>
    </w:pPr>
  </w:style>
  <w:style w:type="paragraph" w:customStyle="1" w:styleId="Style1">
    <w:name w:val="Style1"/>
    <w:basedOn w:val="a"/>
    <w:rsid w:val="001522CA"/>
    <w:pPr>
      <w:widowControl w:val="0"/>
      <w:autoSpaceDE w:val="0"/>
      <w:autoSpaceDN w:val="0"/>
      <w:adjustRightInd w:val="0"/>
      <w:spacing w:line="324" w:lineRule="exact"/>
      <w:jc w:val="center"/>
    </w:pPr>
  </w:style>
  <w:style w:type="character" w:customStyle="1" w:styleId="FontStyle15">
    <w:name w:val="Font Style15"/>
    <w:uiPriority w:val="99"/>
    <w:rsid w:val="001522CA"/>
    <w:rPr>
      <w:rFonts w:ascii="Times New Roman" w:hAnsi="Times New Roman"/>
      <w:b/>
      <w:sz w:val="22"/>
    </w:rPr>
  </w:style>
  <w:style w:type="character" w:customStyle="1" w:styleId="FontStyle21">
    <w:name w:val="Font Style21"/>
    <w:uiPriority w:val="99"/>
    <w:rsid w:val="001522CA"/>
    <w:rPr>
      <w:rFonts w:ascii="Times New Roman" w:hAnsi="Times New Roman"/>
      <w:sz w:val="22"/>
    </w:rPr>
  </w:style>
  <w:style w:type="character" w:customStyle="1" w:styleId="FontStyle16">
    <w:name w:val="Font Style16"/>
    <w:uiPriority w:val="99"/>
    <w:rsid w:val="001522CA"/>
    <w:rPr>
      <w:rFonts w:ascii="Times New Roman" w:hAnsi="Times New Roman"/>
      <w:sz w:val="18"/>
    </w:rPr>
  </w:style>
  <w:style w:type="paragraph" w:customStyle="1" w:styleId="Style8">
    <w:name w:val="Style8"/>
    <w:basedOn w:val="a"/>
    <w:uiPriority w:val="99"/>
    <w:rsid w:val="001522CA"/>
    <w:pPr>
      <w:widowControl w:val="0"/>
      <w:autoSpaceDE w:val="0"/>
      <w:autoSpaceDN w:val="0"/>
      <w:adjustRightInd w:val="0"/>
      <w:spacing w:line="278" w:lineRule="exact"/>
      <w:jc w:val="both"/>
    </w:pPr>
  </w:style>
  <w:style w:type="paragraph" w:styleId="36">
    <w:name w:val="Body Text 3"/>
    <w:basedOn w:val="a"/>
    <w:link w:val="37"/>
    <w:rsid w:val="001522CA"/>
    <w:pPr>
      <w:widowControl w:val="0"/>
      <w:autoSpaceDE w:val="0"/>
      <w:autoSpaceDN w:val="0"/>
      <w:adjustRightInd w:val="0"/>
      <w:spacing w:after="120"/>
    </w:pPr>
    <w:rPr>
      <w:rFonts w:ascii="Arial" w:hAnsi="Arial" w:cs="Arial"/>
      <w:sz w:val="16"/>
      <w:szCs w:val="16"/>
    </w:rPr>
  </w:style>
  <w:style w:type="character" w:customStyle="1" w:styleId="37">
    <w:name w:val="Основной текст 3 Знак"/>
    <w:basedOn w:val="a0"/>
    <w:link w:val="36"/>
    <w:rsid w:val="001522CA"/>
    <w:rPr>
      <w:rFonts w:ascii="Arial" w:eastAsia="Times New Roman" w:hAnsi="Arial" w:cs="Arial"/>
      <w:sz w:val="16"/>
      <w:szCs w:val="16"/>
      <w:lang w:eastAsia="ru-RU"/>
    </w:rPr>
  </w:style>
  <w:style w:type="paragraph" w:customStyle="1" w:styleId="-0">
    <w:name w:val="Контракт-пункт"/>
    <w:basedOn w:val="a"/>
    <w:rsid w:val="001522CA"/>
    <w:pPr>
      <w:numPr>
        <w:ilvl w:val="1"/>
        <w:numId w:val="9"/>
      </w:numPr>
      <w:tabs>
        <w:tab w:val="num" w:pos="851"/>
      </w:tabs>
      <w:ind w:left="851" w:hanging="851"/>
      <w:jc w:val="both"/>
    </w:pPr>
  </w:style>
  <w:style w:type="paragraph" w:customStyle="1" w:styleId="-">
    <w:name w:val="Контракт-раздел"/>
    <w:basedOn w:val="a"/>
    <w:next w:val="-0"/>
    <w:rsid w:val="001522CA"/>
    <w:pPr>
      <w:keepNext/>
      <w:numPr>
        <w:numId w:val="9"/>
      </w:numPr>
      <w:tabs>
        <w:tab w:val="num" w:pos="0"/>
        <w:tab w:val="left" w:pos="540"/>
      </w:tabs>
      <w:suppressAutoHyphens/>
      <w:spacing w:before="360" w:after="120"/>
      <w:ind w:left="0" w:firstLine="0"/>
      <w:jc w:val="center"/>
      <w:outlineLvl w:val="3"/>
    </w:pPr>
    <w:rPr>
      <w:b/>
      <w:bCs/>
      <w:caps/>
      <w:smallCaps/>
    </w:rPr>
  </w:style>
  <w:style w:type="paragraph" w:customStyle="1" w:styleId="-1">
    <w:name w:val="Контракт-подпункт"/>
    <w:basedOn w:val="a"/>
    <w:rsid w:val="001522CA"/>
    <w:pPr>
      <w:numPr>
        <w:ilvl w:val="2"/>
        <w:numId w:val="9"/>
      </w:numPr>
      <w:tabs>
        <w:tab w:val="num" w:pos="851"/>
      </w:tabs>
      <w:ind w:left="851" w:hanging="851"/>
      <w:jc w:val="both"/>
    </w:pPr>
  </w:style>
  <w:style w:type="paragraph" w:customStyle="1" w:styleId="-2">
    <w:name w:val="Контракт-подподпункт"/>
    <w:basedOn w:val="a"/>
    <w:rsid w:val="001522CA"/>
    <w:pPr>
      <w:numPr>
        <w:ilvl w:val="3"/>
        <w:numId w:val="9"/>
      </w:numPr>
      <w:tabs>
        <w:tab w:val="num" w:pos="1418"/>
      </w:tabs>
      <w:ind w:left="1418" w:hanging="567"/>
      <w:jc w:val="both"/>
    </w:pPr>
  </w:style>
  <w:style w:type="character" w:styleId="aff5">
    <w:name w:val="annotation reference"/>
    <w:basedOn w:val="a0"/>
    <w:uiPriority w:val="99"/>
    <w:semiHidden/>
    <w:rsid w:val="001522CA"/>
    <w:rPr>
      <w:rFonts w:cs="Times New Roman"/>
      <w:sz w:val="16"/>
      <w:szCs w:val="16"/>
    </w:rPr>
  </w:style>
  <w:style w:type="paragraph" w:styleId="aff6">
    <w:name w:val="annotation text"/>
    <w:basedOn w:val="a"/>
    <w:link w:val="aff7"/>
    <w:uiPriority w:val="99"/>
    <w:semiHidden/>
    <w:rsid w:val="001522CA"/>
    <w:rPr>
      <w:sz w:val="20"/>
      <w:szCs w:val="20"/>
    </w:rPr>
  </w:style>
  <w:style w:type="character" w:customStyle="1" w:styleId="aff7">
    <w:name w:val="Текст примечания Знак"/>
    <w:basedOn w:val="a0"/>
    <w:link w:val="aff6"/>
    <w:uiPriority w:val="99"/>
    <w:semiHidden/>
    <w:rsid w:val="001522CA"/>
    <w:rPr>
      <w:rFonts w:ascii="Times New Roman" w:eastAsia="Times New Roman" w:hAnsi="Times New Roman" w:cs="Times New Roman"/>
      <w:sz w:val="20"/>
      <w:szCs w:val="20"/>
      <w:lang w:eastAsia="ru-RU"/>
    </w:rPr>
  </w:style>
  <w:style w:type="paragraph" w:styleId="aff8">
    <w:name w:val="annotation subject"/>
    <w:basedOn w:val="aff6"/>
    <w:next w:val="aff6"/>
    <w:link w:val="aff9"/>
    <w:uiPriority w:val="99"/>
    <w:semiHidden/>
    <w:rsid w:val="001522CA"/>
    <w:rPr>
      <w:b/>
      <w:bCs/>
    </w:rPr>
  </w:style>
  <w:style w:type="character" w:customStyle="1" w:styleId="aff9">
    <w:name w:val="Тема примечания Знак"/>
    <w:basedOn w:val="aff7"/>
    <w:link w:val="aff8"/>
    <w:uiPriority w:val="99"/>
    <w:semiHidden/>
    <w:rsid w:val="001522CA"/>
    <w:rPr>
      <w:rFonts w:ascii="Times New Roman" w:eastAsia="Times New Roman" w:hAnsi="Times New Roman" w:cs="Times New Roman"/>
      <w:b/>
      <w:bCs/>
      <w:sz w:val="20"/>
      <w:szCs w:val="20"/>
      <w:lang w:eastAsia="ru-RU"/>
    </w:rPr>
  </w:style>
  <w:style w:type="paragraph" w:customStyle="1" w:styleId="211">
    <w:name w:val="Основной текст 21"/>
    <w:basedOn w:val="a"/>
    <w:rsid w:val="001522CA"/>
    <w:pPr>
      <w:suppressAutoHyphens/>
      <w:spacing w:after="120" w:line="480" w:lineRule="auto"/>
    </w:pPr>
    <w:rPr>
      <w:lang w:eastAsia="ar-SA"/>
    </w:rPr>
  </w:style>
  <w:style w:type="character" w:customStyle="1" w:styleId="greytext">
    <w:name w:val="greytext"/>
    <w:basedOn w:val="a0"/>
    <w:rsid w:val="001522CA"/>
  </w:style>
  <w:style w:type="character" w:customStyle="1" w:styleId="text">
    <w:name w:val="text"/>
    <w:basedOn w:val="a0"/>
    <w:rsid w:val="001522CA"/>
  </w:style>
  <w:style w:type="paragraph" w:customStyle="1" w:styleId="FORMATTEXT">
    <w:name w:val=".FORMATTEXT"/>
    <w:rsid w:val="001522C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blk">
    <w:name w:val="blk"/>
    <w:rsid w:val="001522CA"/>
  </w:style>
  <w:style w:type="paragraph" w:customStyle="1" w:styleId="18">
    <w:name w:val="Абзац списка1"/>
    <w:basedOn w:val="a"/>
    <w:rsid w:val="001522CA"/>
    <w:pPr>
      <w:suppressAutoHyphens/>
      <w:spacing w:after="200" w:line="276" w:lineRule="auto"/>
      <w:ind w:left="720"/>
    </w:pPr>
    <w:rPr>
      <w:rFonts w:ascii="Calibri" w:eastAsia="Calibri" w:hAnsi="Calibri" w:cs="Calibri"/>
      <w:sz w:val="22"/>
      <w:szCs w:val="22"/>
      <w:lang w:eastAsia="ar-SA"/>
    </w:rPr>
  </w:style>
  <w:style w:type="character" w:customStyle="1" w:styleId="FontStyle12">
    <w:name w:val="Font Style12"/>
    <w:rsid w:val="001522CA"/>
    <w:rPr>
      <w:rFonts w:ascii="Times New Roman" w:hAnsi="Times New Roman" w:cs="Times New Roman"/>
      <w:sz w:val="22"/>
      <w:szCs w:val="22"/>
    </w:rPr>
  </w:style>
  <w:style w:type="paragraph" w:customStyle="1" w:styleId="formattext0">
    <w:name w:val="formattext"/>
    <w:rsid w:val="001522CA"/>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38">
    <w:name w:val="Стиль3"/>
    <w:basedOn w:val="21"/>
    <w:rsid w:val="001522CA"/>
    <w:pPr>
      <w:widowControl w:val="0"/>
      <w:adjustRightInd w:val="0"/>
      <w:spacing w:after="0" w:line="240" w:lineRule="auto"/>
      <w:ind w:left="0"/>
      <w:jc w:val="both"/>
    </w:pPr>
    <w:rPr>
      <w:rFonts w:cs="Arial"/>
      <w:szCs w:val="18"/>
    </w:rPr>
  </w:style>
  <w:style w:type="paragraph" w:customStyle="1" w:styleId="affa">
    <w:name w:val="Базовый"/>
    <w:rsid w:val="001522CA"/>
    <w:pPr>
      <w:spacing w:after="0" w:line="240" w:lineRule="auto"/>
      <w:ind w:firstLine="567"/>
      <w:jc w:val="both"/>
    </w:pPr>
    <w:rPr>
      <w:rFonts w:ascii="Times New Roman" w:eastAsia="Times New Roman" w:hAnsi="Times New Roman" w:cs="Times New Roman"/>
      <w:sz w:val="24"/>
      <w:szCs w:val="20"/>
      <w:lang w:eastAsia="ru-RU"/>
    </w:rPr>
  </w:style>
  <w:style w:type="paragraph" w:styleId="25">
    <w:name w:val="Body Text 2"/>
    <w:basedOn w:val="a"/>
    <w:link w:val="26"/>
    <w:rsid w:val="001522CA"/>
    <w:pPr>
      <w:spacing w:after="120" w:line="480" w:lineRule="auto"/>
    </w:pPr>
  </w:style>
  <w:style w:type="character" w:customStyle="1" w:styleId="26">
    <w:name w:val="Основной текст 2 Знак"/>
    <w:basedOn w:val="a0"/>
    <w:link w:val="25"/>
    <w:rsid w:val="001522CA"/>
    <w:rPr>
      <w:rFonts w:ascii="Times New Roman" w:eastAsia="Times New Roman" w:hAnsi="Times New Roman" w:cs="Times New Roman"/>
      <w:sz w:val="24"/>
      <w:szCs w:val="24"/>
      <w:lang w:eastAsia="ru-RU"/>
    </w:rPr>
  </w:style>
  <w:style w:type="paragraph" w:customStyle="1" w:styleId="ConsNonformat">
    <w:name w:val="ConsNonformat"/>
    <w:rsid w:val="001522C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Revision"/>
    <w:hidden/>
    <w:uiPriority w:val="99"/>
    <w:semiHidden/>
    <w:rsid w:val="006128E1"/>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14413E-5787-4883-A66F-EA50D7203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7422</Words>
  <Characters>42308</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Бородина Елизавета Александровна</dc:creator>
  <cp:lastModifiedBy>Бовкун Елена Валерьевна</cp:lastModifiedBy>
  <cp:revision>2</cp:revision>
  <dcterms:created xsi:type="dcterms:W3CDTF">2017-07-28T06:44:00Z</dcterms:created>
  <dcterms:modified xsi:type="dcterms:W3CDTF">2017-07-28T06:44:00Z</dcterms:modified>
</cp:coreProperties>
</file>